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B97F" w14:textId="4431DF57" w:rsidR="006860D4" w:rsidRPr="000C742E" w:rsidRDefault="00CA61F0" w:rsidP="006860D4">
      <w:pPr>
        <w:spacing w:after="0" w:line="240" w:lineRule="auto"/>
        <w:jc w:val="center"/>
        <w:rPr>
          <w:b/>
          <w:smallCaps/>
          <w:color w:val="4472C4"/>
          <w:sz w:val="56"/>
          <w:szCs w:val="56"/>
          <w:lang w:val="uk-UA"/>
        </w:rPr>
      </w:pPr>
      <w:r>
        <w:rPr>
          <w:b/>
          <w:smallCaps/>
          <w:color w:val="4472C4"/>
          <w:sz w:val="56"/>
          <w:szCs w:val="56"/>
          <w:lang w:val="uk-UA"/>
        </w:rPr>
        <w:t>ПАНЕЛЬНА ДИСКУСІЯ</w:t>
      </w:r>
    </w:p>
    <w:p w14:paraId="08BBA7F9" w14:textId="1A1B4F0D" w:rsidR="000C742E" w:rsidRDefault="000C742E" w:rsidP="006860D4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</w:pPr>
      <w:bookmarkStart w:id="0" w:name="_qljt7uz43ibn" w:colFirst="0" w:colLast="0"/>
      <w:bookmarkEnd w:id="0"/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15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березня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19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року, 18:00-2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0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:00, </w:t>
      </w:r>
    </w:p>
    <w:p w14:paraId="0476BD02" w14:textId="0121D059" w:rsidR="006860D4" w:rsidRDefault="006860D4" w:rsidP="006860D4">
      <w:pPr>
        <w:pStyle w:val="1"/>
      </w:pPr>
      <w:bookmarkStart w:id="1" w:name="_pd59z1regish" w:colFirst="0" w:colLast="0"/>
      <w:bookmarkEnd w:id="1"/>
      <w:r>
        <w:t xml:space="preserve">ЗАГАЛЬНА ІНФОРМАЦІЯ </w:t>
      </w:r>
      <w:r w:rsidR="00AA4394">
        <w:t xml:space="preserve">ПРО </w:t>
      </w:r>
      <w:r w:rsidR="00CA61F0">
        <w:t>ЗАХІД</w:t>
      </w:r>
    </w:p>
    <w:p w14:paraId="7F503AA8" w14:textId="43E74E38" w:rsidR="000C742E" w:rsidRPr="0026276C" w:rsidRDefault="000C742E" w:rsidP="00906639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</w:p>
    <w:p w14:paraId="13087AD9" w14:textId="47D08022" w:rsidR="000C742E" w:rsidRPr="0026276C" w:rsidRDefault="00CA61F0" w:rsidP="00906639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15 травня 2020 р. освітня платформа «4 </w:t>
      </w:r>
      <w:proofErr w:type="spellStart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People</w:t>
      </w:r>
      <w:proofErr w:type="spellEnd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» з нагоди святкування Всесвітнього дня інформаційного суспільства проводить </w:t>
      </w:r>
      <w:proofErr w:type="spellStart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відеозустріч</w:t>
      </w:r>
      <w:proofErr w:type="spellEnd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на тему: «Цифрове майбутнє». Це перша зустріч в онлайн-середовищі. </w:t>
      </w:r>
    </w:p>
    <w:p w14:paraId="468EBEDA" w14:textId="77777777" w:rsidR="00CA61F0" w:rsidRPr="0026276C" w:rsidRDefault="00CA61F0" w:rsidP="00906639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«Майбутнє вже тут, воно просто нерівномірно розподілене. Цифрове майбутнє створюється зараз». </w:t>
      </w:r>
    </w:p>
    <w:p w14:paraId="6D3C9213" w14:textId="77777777" w:rsidR="00CA61F0" w:rsidRPr="0026276C" w:rsidRDefault="00CA61F0" w:rsidP="00906639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Світ змінюється прискореними темпами, штучний інтелект поступово захоплює всі сфери людського життя. Чи можна передбачити майбутнє? Як врахувати постійні зміні у своєму повсякденному житті та при розробці бізнес-стратегій? </w:t>
      </w:r>
    </w:p>
    <w:p w14:paraId="47BCDDC9" w14:textId="77777777" w:rsidR="00CA61F0" w:rsidRPr="0026276C" w:rsidRDefault="00CA61F0" w:rsidP="00906639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Панельна дискусія на тему: «Цифрове майбутнє. Успішні кейси цифрової трансформації». </w:t>
      </w:r>
    </w:p>
    <w:p w14:paraId="33953DAA" w14:textId="77777777" w:rsidR="00CA61F0" w:rsidRPr="0026276C" w:rsidRDefault="00CA61F0" w:rsidP="00906639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На тренінгу ми пропонуємо насичену, динамічну розмову, професійні </w:t>
      </w:r>
      <w:proofErr w:type="spellStart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інсайти</w:t>
      </w:r>
      <w:proofErr w:type="spellEnd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, успішні кейси цифрової трансформації у сфері освіті, ІТ-індустрії, SMM-маркетингу, фінансовій сфері, розкриємо формулу цифрового майбутнього, поговоримо про основні цифрові тренди, штучний інтелект, альтернативну освіту та важливість нестандартного мислення. На тренінгу Ви знайдете відповіді на важливі питання: як змінюються сьогодні </w:t>
      </w:r>
      <w:proofErr w:type="spellStart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Instagram</w:t>
      </w:r>
      <w:proofErr w:type="spellEnd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та </w:t>
      </w:r>
      <w:proofErr w:type="spellStart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Facebook</w:t>
      </w:r>
      <w:proofErr w:type="spellEnd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, що це означає для маркетингу, яка сьогодні роль для SMM у Telegram і </w:t>
      </w:r>
      <w:proofErr w:type="spellStart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TikTok</w:t>
      </w:r>
      <w:proofErr w:type="spellEnd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і до яких трендів варто готуватись негайно, як використовувати технології </w:t>
      </w:r>
      <w:proofErr w:type="spellStart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блокчейн</w:t>
      </w:r>
      <w:proofErr w:type="spellEnd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і що необхідно, щоб покращити умови розвитку ІТ-галузі в Україні.</w:t>
      </w:r>
    </w:p>
    <w:p w14:paraId="7F6B6DD5" w14:textId="77777777" w:rsidR="00CA61F0" w:rsidRPr="0026276C" w:rsidRDefault="00CA61F0" w:rsidP="00906639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proofErr w:type="spellStart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Івент</w:t>
      </w:r>
      <w:proofErr w:type="spellEnd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буде корисний компаніям, які активно використовують </w:t>
      </w:r>
      <w:proofErr w:type="spellStart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діджитал</w:t>
      </w:r>
      <w:proofErr w:type="spellEnd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-інструменти, цікавляться найкращими практиками у в цій сфері, мають бажання дізнатися про переваги цифрової трансформації суспільства, уникнути помилок при впровадженні інноваційних інструментів, дізнатися що чекає світ у найближчому майбутньому. </w:t>
      </w:r>
    </w:p>
    <w:p w14:paraId="576184BB" w14:textId="77777777" w:rsidR="00CA61F0" w:rsidRPr="0026276C" w:rsidRDefault="00CA61F0" w:rsidP="00906639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Спікери та експерти готові поділитися унікальним досвідом ефективного впровадження цифрових інструментів для бізнесу та освіти, допоможуть Вам  правильно зорієнтуватися у світі цифрових технологій. У доповідях - тільки інструменти, що працюють, успішні кейси та практичні поради.</w:t>
      </w:r>
    </w:p>
    <w:p w14:paraId="532DD99E" w14:textId="77777777" w:rsidR="00CA61F0" w:rsidRPr="0026276C" w:rsidRDefault="00CA61F0" w:rsidP="00906639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Говоритимуть про цифрове майбутнє, про успішні кейсе суспільної трансформації, штучний інтелект, </w:t>
      </w:r>
      <w:proofErr w:type="spellStart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блокчейн</w:t>
      </w:r>
      <w:proofErr w:type="spellEnd"/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, роботизацію, змішане навчання, </w:t>
      </w:r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lastRenderedPageBreak/>
        <w:t xml:space="preserve">стартапи та місце людини в цих процесах. Що потрібно робити вже сьогодні, щоб передбачити майбутнє, де брати сили та натхнення.  </w:t>
      </w:r>
    </w:p>
    <w:p w14:paraId="21025A84" w14:textId="77777777" w:rsidR="00CA61F0" w:rsidRPr="0026276C" w:rsidRDefault="00CA61F0" w:rsidP="00906639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Подія буде корисна усім, хто має бажання постійно навчатися та вдосконалюватися, хто цікавиться розвитком та майбутнім. </w:t>
      </w:r>
    </w:p>
    <w:p w14:paraId="725744CE" w14:textId="77777777" w:rsidR="00CA61F0" w:rsidRPr="0026276C" w:rsidRDefault="00CA61F0" w:rsidP="00906639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26276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Встигни отримати максимум корисної інформації - приходь на Тренінг «Цифрове майбутнє» і заряджайся на результат, дізнайся якою є формула цифрового майбутнього. </w:t>
      </w:r>
    </w:p>
    <w:p w14:paraId="7A306F9C" w14:textId="0D6173A4" w:rsidR="006860D4" w:rsidRDefault="006860D4" w:rsidP="006860D4">
      <w:pPr>
        <w:pStyle w:val="1"/>
        <w:spacing w:before="360" w:line="276" w:lineRule="auto"/>
      </w:pPr>
      <w:bookmarkStart w:id="2" w:name="_vnjz1vqzxo0m" w:colFirst="0" w:colLast="0"/>
      <w:bookmarkEnd w:id="2"/>
      <w:r>
        <w:t xml:space="preserve">МЕТА </w:t>
      </w:r>
      <w:r w:rsidR="002C160A">
        <w:t>ЗАХОДУ</w:t>
      </w:r>
    </w:p>
    <w:p w14:paraId="2F36B67F" w14:textId="6087D0C4" w:rsidR="006860D4" w:rsidRPr="00AA4394" w:rsidRDefault="006860D4" w:rsidP="00AA4394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jdgxs" w:colFirst="0" w:colLast="0"/>
      <w:bookmarkStart w:id="4" w:name="_Hlk172625564"/>
      <w:bookmarkEnd w:id="3"/>
      <w:r w:rsidRPr="000C742E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Метою проведення </w:t>
      </w:r>
      <w:r w:rsidR="00906639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Заходу</w:t>
      </w:r>
      <w:r w:rsidRPr="000C742E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2B12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є </w:t>
      </w:r>
      <w:r w:rsidR="00AA4394" w:rsidRPr="002B1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умов для розвитку й реалізації творчого та інтелектуального потенціалу молоді шляхом утворення </w:t>
      </w:r>
      <w:proofErr w:type="spellStart"/>
      <w:r w:rsidR="00AA4394" w:rsidRPr="002B1276">
        <w:rPr>
          <w:rFonts w:ascii="Times New Roman" w:eastAsia="Times New Roman" w:hAnsi="Times New Roman" w:cs="Times New Roman"/>
          <w:sz w:val="28"/>
          <w:szCs w:val="28"/>
          <w:lang w:val="uk-UA"/>
        </w:rPr>
        <w:t>колаборації</w:t>
      </w:r>
      <w:proofErr w:type="spellEnd"/>
      <w:r w:rsidR="00AA4394" w:rsidRPr="002B1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студентів, науковців, практиків та потенційних роботодавців. </w:t>
      </w:r>
      <w:proofErr w:type="spellStart"/>
      <w:r w:rsidR="00AA4394" w:rsidRPr="00AA4394">
        <w:rPr>
          <w:rFonts w:ascii="Times New Roman" w:eastAsia="Times New Roman" w:hAnsi="Times New Roman" w:cs="Times New Roman"/>
          <w:sz w:val="28"/>
          <w:szCs w:val="28"/>
        </w:rPr>
        <w:t>Захід</w:t>
      </w:r>
      <w:proofErr w:type="spellEnd"/>
      <w:r w:rsidR="00AA4394" w:rsidRPr="00AA4394">
        <w:rPr>
          <w:rFonts w:ascii="Times New Roman" w:eastAsia="Times New Roman" w:hAnsi="Times New Roman" w:cs="Times New Roman"/>
          <w:sz w:val="28"/>
          <w:szCs w:val="28"/>
        </w:rPr>
        <w:t xml:space="preserve"> направлений на </w:t>
      </w:r>
      <w:proofErr w:type="spellStart"/>
      <w:r w:rsidR="00AA4394" w:rsidRPr="00AA4394">
        <w:rPr>
          <w:rFonts w:ascii="Times New Roman" w:eastAsia="Times New Roman" w:hAnsi="Times New Roman" w:cs="Times New Roman"/>
          <w:sz w:val="28"/>
          <w:szCs w:val="28"/>
        </w:rPr>
        <w:t>популяризацію</w:t>
      </w:r>
      <w:proofErr w:type="spellEnd"/>
      <w:r w:rsidR="00AA4394" w:rsidRPr="00AA4394">
        <w:rPr>
          <w:rFonts w:ascii="Times New Roman" w:eastAsia="Times New Roman" w:hAnsi="Times New Roman" w:cs="Times New Roman"/>
          <w:sz w:val="28"/>
          <w:szCs w:val="28"/>
        </w:rPr>
        <w:t xml:space="preserve"> науки та її досягнень, що сприятиме підвищення рівня освіченості. </w:t>
      </w:r>
    </w:p>
    <w:p w14:paraId="610405AB" w14:textId="77777777" w:rsidR="006860D4" w:rsidRDefault="006860D4" w:rsidP="006860D4">
      <w:pPr>
        <w:pStyle w:val="1"/>
        <w:spacing w:before="360" w:line="276" w:lineRule="auto"/>
      </w:pPr>
      <w:bookmarkStart w:id="5" w:name="_tkk91w28py6w" w:colFirst="0" w:colLast="0"/>
      <w:bookmarkEnd w:id="4"/>
      <w:bookmarkEnd w:id="5"/>
      <w:r>
        <w:t>МІСЦЕ І ЧАС ПРОВЕДЕННЯ</w:t>
      </w:r>
    </w:p>
    <w:p w14:paraId="4B0B4E41" w14:textId="2467305B" w:rsidR="00AA4394" w:rsidRPr="001C6D2B" w:rsidRDefault="006860D4" w:rsidP="00AA439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C6D2B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 xml:space="preserve">платформа для </w:t>
      </w:r>
      <w:proofErr w:type="spellStart"/>
      <w:r w:rsidR="001C6D2B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відеозустрічей</w:t>
      </w:r>
      <w:proofErr w:type="spellEnd"/>
      <w:r w:rsidR="001C6D2B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 xml:space="preserve"> </w:t>
      </w:r>
      <w:r w:rsidR="001C6D2B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en-US"/>
        </w:rPr>
        <w:t>ZOOM</w:t>
      </w:r>
    </w:p>
    <w:p w14:paraId="106189DB" w14:textId="2EB27DFD" w:rsidR="006860D4" w:rsidRDefault="006860D4" w:rsidP="006860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Час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r w:rsidR="00AA43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43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березня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AA43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18:00-21:00. </w:t>
      </w:r>
    </w:p>
    <w:p w14:paraId="08F25AF9" w14:textId="6A0B173C" w:rsidR="006860D4" w:rsidRDefault="006860D4" w:rsidP="006860D4">
      <w:pPr>
        <w:pStyle w:val="1"/>
        <w:spacing w:before="360" w:line="276" w:lineRule="auto"/>
      </w:pPr>
      <w:bookmarkStart w:id="6" w:name="_uvsxib2syg4a" w:colFirst="0" w:colLast="0"/>
      <w:bookmarkEnd w:id="6"/>
      <w:r>
        <w:t xml:space="preserve">ОСНОВНІ ПИТАННЯ </w:t>
      </w:r>
      <w:r w:rsidR="002C160A">
        <w:t>ЗАХОДУ</w:t>
      </w:r>
    </w:p>
    <w:p w14:paraId="77894F22" w14:textId="3CAF25B9" w:rsidR="00AA4394" w:rsidRPr="00AA4394" w:rsidRDefault="00CA61F0" w:rsidP="00AA4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7" w:name="_30j0zll" w:colFirst="0" w:colLast="0"/>
      <w:bookmarkStart w:id="8" w:name="_Hlk172625489"/>
      <w:bookmarkEnd w:id="7"/>
      <w:r w:rsidRPr="00CA6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успішні кейси цифрової трансформації у сфері освіті, ІТ-індустрії, </w:t>
      </w:r>
      <w:r w:rsidRPr="00685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SMM</w:t>
      </w:r>
      <w:r w:rsidRPr="00CA6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-маркетингу, фінансовій сфері</w:t>
      </w:r>
      <w:r w:rsidR="00AA4394"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14:paraId="69ADBC44" w14:textId="1147337A" w:rsidR="00AA4394" w:rsidRPr="00AA4394" w:rsidRDefault="00CA61F0" w:rsidP="00AA4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A6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основні цифрові тренди, </w:t>
      </w:r>
      <w:r w:rsidRPr="00CA61F0">
        <w:rPr>
          <w:rFonts w:ascii="Times New Roman" w:hAnsi="Times New Roman" w:cs="Times New Roman"/>
          <w:sz w:val="28"/>
          <w:szCs w:val="28"/>
          <w:lang w:val="uk-UA"/>
        </w:rPr>
        <w:t>штучний інтелект</w:t>
      </w:r>
      <w:r w:rsidR="00AA4394"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; </w:t>
      </w:r>
    </w:p>
    <w:p w14:paraId="491C72B7" w14:textId="07260D43" w:rsidR="00AA4394" w:rsidRPr="00AA4394" w:rsidRDefault="00CA61F0" w:rsidP="00AA4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A61F0">
        <w:rPr>
          <w:rFonts w:ascii="Times New Roman" w:hAnsi="Times New Roman" w:cs="Times New Roman"/>
          <w:sz w:val="28"/>
          <w:szCs w:val="28"/>
          <w:lang w:val="uk-UA"/>
        </w:rPr>
        <w:t>альтернативн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A61F0">
        <w:rPr>
          <w:rFonts w:ascii="Times New Roman" w:hAnsi="Times New Roman" w:cs="Times New Roman"/>
          <w:sz w:val="28"/>
          <w:szCs w:val="28"/>
          <w:lang w:val="uk-UA"/>
        </w:rPr>
        <w:t xml:space="preserve"> освіт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A61F0">
        <w:rPr>
          <w:rFonts w:ascii="Times New Roman" w:hAnsi="Times New Roman" w:cs="Times New Roman"/>
          <w:sz w:val="28"/>
          <w:szCs w:val="28"/>
          <w:lang w:val="uk-UA"/>
        </w:rPr>
        <w:t xml:space="preserve"> та важливість нестандартного мислення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FAEE84C" w14:textId="5EBFB166" w:rsidR="00CA61F0" w:rsidRPr="00CA61F0" w:rsidRDefault="00CA61F0" w:rsidP="00AA4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A61F0">
        <w:rPr>
          <w:rFonts w:ascii="Times New Roman" w:hAnsi="Times New Roman" w:cs="Times New Roman"/>
          <w:sz w:val="28"/>
          <w:szCs w:val="28"/>
          <w:lang w:val="uk-UA"/>
        </w:rPr>
        <w:t xml:space="preserve">як змінюються сьогодні </w:t>
      </w:r>
      <w:proofErr w:type="spellStart"/>
      <w:r w:rsidRPr="00685DB9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CA61F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685DB9">
        <w:rPr>
          <w:rFonts w:ascii="Times New Roman" w:hAnsi="Times New Roman" w:cs="Times New Roman"/>
          <w:sz w:val="28"/>
          <w:szCs w:val="28"/>
        </w:rPr>
        <w:t>Facebook</w:t>
      </w:r>
      <w:r w:rsidR="002C1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19A5E6" w14:textId="7BE5FF92" w:rsidR="00AA4394" w:rsidRPr="00CA61F0" w:rsidRDefault="00AA4394" w:rsidP="00AA4394">
      <w:pPr>
        <w:shd w:val="clear" w:color="auto" w:fill="FFFFFF"/>
        <w:spacing w:after="0" w:line="240" w:lineRule="auto"/>
        <w:ind w:left="425"/>
        <w:rPr>
          <w:rFonts w:eastAsia="Times New Roman" w:cs="Segoe UI Historic"/>
          <w:color w:val="050505"/>
          <w:sz w:val="23"/>
          <w:szCs w:val="23"/>
          <w:lang w:val="uk-UA" w:eastAsia="ru-RU"/>
        </w:rPr>
      </w:pPr>
    </w:p>
    <w:p w14:paraId="69F7795E" w14:textId="77777777" w:rsidR="006860D4" w:rsidRDefault="006860D4" w:rsidP="006860D4">
      <w:pPr>
        <w:pStyle w:val="2"/>
      </w:pPr>
      <w:bookmarkStart w:id="9" w:name="_t5hkx56dti1a" w:colFirst="0" w:colLast="0"/>
      <w:bookmarkEnd w:id="8"/>
      <w:bookmarkEnd w:id="9"/>
      <w:r>
        <w:t>НАШІ СПІКЕРИ</w:t>
      </w:r>
    </w:p>
    <w:p w14:paraId="17DFB3AB" w14:textId="66BC1C8C" w:rsidR="00906639" w:rsidRPr="00906639" w:rsidRDefault="00906639" w:rsidP="002C160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10" w:name="_zboutsj59we5" w:colFirst="0" w:colLast="0"/>
      <w:bookmarkEnd w:id="10"/>
      <w:r w:rsidRPr="009066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</w:t>
      </w:r>
      <w:r w:rsidRPr="002C16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</w:t>
      </w:r>
      <w:r w:rsidRPr="009066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066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Лімонов</w:t>
      </w:r>
      <w:r w:rsidRPr="002C16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- засновниц</w:t>
      </w:r>
      <w:r w:rsidRPr="002C16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</w:t>
      </w:r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освітнього стартапу "GIOS", співвласниц</w:t>
      </w:r>
      <w:r w:rsidRPr="002C16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</w:t>
      </w:r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компанії SNITE. У 2018 році увійшла в топ-50 найуспішніших жінок України за версією журналу “Бізнес”. У 2019 рік лауреат Всеукраїнської премії «Жінка України 2019» у номінації «Бізнес. Менеджмент». </w:t>
      </w:r>
    </w:p>
    <w:p w14:paraId="40E148EA" w14:textId="035FBCDF" w:rsidR="002C160A" w:rsidRDefault="00906639" w:rsidP="002C160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066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Микол</w:t>
      </w:r>
      <w:r w:rsidRPr="002C16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 </w:t>
      </w:r>
      <w:proofErr w:type="spellStart"/>
      <w:r w:rsidRPr="009066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Маранчак</w:t>
      </w:r>
      <w:proofErr w:type="spellEnd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- </w:t>
      </w:r>
      <w:proofErr w:type="spellStart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digital</w:t>
      </w:r>
      <w:proofErr w:type="spellEnd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-маркетолог, журналіст</w:t>
      </w:r>
      <w:r w:rsidRPr="002C16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Ukrainian</w:t>
      </w:r>
      <w:proofErr w:type="spellEnd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Retail</w:t>
      </w:r>
      <w:proofErr w:type="spellEnd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Association</w:t>
      </w:r>
      <w:proofErr w:type="spellEnd"/>
      <w:r w:rsidR="002C16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PR-менеджер, екс-кореспонденту телерадіокомпанії «Вектор».</w:t>
      </w:r>
    </w:p>
    <w:p w14:paraId="1F0C24A4" w14:textId="3F0F805E" w:rsidR="00906639" w:rsidRPr="00906639" w:rsidRDefault="00906639" w:rsidP="002C160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066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Інн</w:t>
      </w:r>
      <w:r w:rsidR="002C160A" w:rsidRPr="002C16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9066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Богословськ</w:t>
      </w:r>
      <w:r w:rsidR="002C160A" w:rsidRPr="002C16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- заслужен</w:t>
      </w:r>
      <w:r w:rsidRPr="002C16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ий</w:t>
      </w:r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юрист України, організатор культурно-просвітницьких проектів «Молодіжна школа лідерів», «БИГ-платформа». Організатор громадського проекту «Віче України». Член українського Парламенту, учасниц</w:t>
      </w:r>
      <w:r w:rsidRPr="002C16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 п</w:t>
      </w:r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резидентських виборів в 2019 році, спікер великої кількості конференцій, лекцій, фестивалів та майстер-класів по лідерству. </w:t>
      </w:r>
    </w:p>
    <w:p w14:paraId="2FE6585C" w14:textId="5D264D7A" w:rsidR="00906639" w:rsidRPr="00906639" w:rsidRDefault="00906639" w:rsidP="002C160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066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Олен</w:t>
      </w:r>
      <w:r w:rsidR="002C160A" w:rsidRPr="002C16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9066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066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Жиліч</w:t>
      </w:r>
      <w:proofErr w:type="spellEnd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C16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–</w:t>
      </w:r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засновниц</w:t>
      </w:r>
      <w:r w:rsidRPr="002C16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я </w:t>
      </w:r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та CEO JET </w:t>
      </w:r>
      <w:proofErr w:type="spellStart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Accelerator</w:t>
      </w:r>
      <w:proofErr w:type="spellEnd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яка має великий досвід ведення великомасштабних проектів, у тому числі з розробки програмного забезпечення. Працювала віце-президентом з розвитку бізнесу в Європі. компанії </w:t>
      </w:r>
      <w:proofErr w:type="spellStart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Міратех</w:t>
      </w:r>
      <w:proofErr w:type="spellEnd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Входить у топ-20 надихаючих жінок STEM.</w:t>
      </w:r>
    </w:p>
    <w:p w14:paraId="32D87E6A" w14:textId="508E55DC" w:rsidR="00906639" w:rsidRPr="00906639" w:rsidRDefault="00906639" w:rsidP="002C160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066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Антон </w:t>
      </w:r>
      <w:proofErr w:type="spellStart"/>
      <w:r w:rsidRPr="009066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Босєнко</w:t>
      </w:r>
      <w:proofErr w:type="spellEnd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C16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–</w:t>
      </w:r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член</w:t>
      </w:r>
      <w:r w:rsidRPr="002C16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Ради фонду директорів NEM (Сінгапур), експерт з технології </w:t>
      </w:r>
      <w:proofErr w:type="spellStart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блокчейн</w:t>
      </w:r>
      <w:proofErr w:type="spellEnd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крипто валют, бізнес-консультанту з питань стратегічного менеджменту, інновацій та цифрової трансформації, ментор.</w:t>
      </w:r>
    </w:p>
    <w:p w14:paraId="36767CCE" w14:textId="2E56C7E1" w:rsidR="00906639" w:rsidRPr="00906639" w:rsidRDefault="00906639" w:rsidP="002C160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066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Олексі</w:t>
      </w:r>
      <w:r w:rsidRPr="002C16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й </w:t>
      </w:r>
      <w:proofErr w:type="spellStart"/>
      <w:r w:rsidRPr="009066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Мас</w:t>
      </w:r>
      <w:r w:rsidRPr="002C16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ь</w:t>
      </w:r>
      <w:proofErr w:type="spellEnd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- успішн</w:t>
      </w:r>
      <w:r w:rsidRPr="002C16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ий</w:t>
      </w:r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підприєм</w:t>
      </w:r>
      <w:r w:rsidRPr="002C160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уць</w:t>
      </w:r>
      <w:proofErr w:type="spellEnd"/>
      <w:r w:rsidRPr="009066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який створив близько десяти онлайн-проектів та стартапів у сфері ІТ. </w:t>
      </w:r>
    </w:p>
    <w:p w14:paraId="0F36472C" w14:textId="612D5BA3" w:rsidR="006860D4" w:rsidRDefault="006860D4" w:rsidP="006860D4">
      <w:pPr>
        <w:pStyle w:val="2"/>
        <w:spacing w:line="240" w:lineRule="auto"/>
      </w:pPr>
      <w:r>
        <w:t xml:space="preserve">МОДЕРАТОРИ </w:t>
      </w:r>
      <w:r w:rsidR="00906639">
        <w:t>ІВЕНТУ</w:t>
      </w:r>
    </w:p>
    <w:p w14:paraId="4E989884" w14:textId="77777777" w:rsidR="006860D4" w:rsidRDefault="006860D4" w:rsidP="00686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Олена Тимошенко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засновник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«4PEOPLE».</w:t>
      </w:r>
    </w:p>
    <w:p w14:paraId="4F1FE960" w14:textId="5F585486" w:rsidR="006860D4" w:rsidRDefault="006860D4" w:rsidP="006860D4">
      <w:pPr>
        <w:pStyle w:val="2"/>
      </w:pPr>
      <w:bookmarkStart w:id="11" w:name="_9ysfkehvfgk4" w:colFirst="0" w:colLast="0"/>
      <w:bookmarkEnd w:id="11"/>
      <w:r>
        <w:t xml:space="preserve">ОРГАНІЗАТОРИ ТА ПАРТНЕРИ </w:t>
      </w:r>
      <w:r w:rsidR="00906639">
        <w:t>ЗАХОДУ</w:t>
      </w:r>
    </w:p>
    <w:p w14:paraId="1648F785" w14:textId="5AAF7D9B" w:rsidR="006860D4" w:rsidRDefault="006860D4" w:rsidP="00686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2" w:name="_1fob9te" w:colFirst="0" w:colLast="0"/>
      <w:bookmarkEnd w:id="12"/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</w:t>
      </w:r>
      <w:r w:rsidR="00906639">
        <w:rPr>
          <w:rFonts w:ascii="Times New Roman" w:eastAsia="Times New Roman" w:hAnsi="Times New Roman" w:cs="Times New Roman"/>
          <w:sz w:val="28"/>
          <w:szCs w:val="28"/>
          <w:lang w:val="uk-UA"/>
        </w:rPr>
        <w:t>Заходу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</w:t>
      </w:r>
      <w:r w:rsidRPr="006860D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ініціативою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освітньої платформи</w:t>
      </w:r>
      <w:r w:rsidRPr="006860D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>«4</w:t>
      </w:r>
      <w:r>
        <w:rPr>
          <w:rFonts w:ascii="Times New Roman" w:eastAsia="Times New Roman" w:hAnsi="Times New Roman" w:cs="Times New Roman"/>
          <w:sz w:val="28"/>
          <w:szCs w:val="28"/>
        </w:rPr>
        <w:t>PEOPLE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197296DA" w14:textId="7611A14C" w:rsidR="00906639" w:rsidRPr="006860D4" w:rsidRDefault="00906639" w:rsidP="00686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підтримки кафедри комп’ютерних наук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КНУКіМ</w:t>
      </w:r>
      <w:proofErr w:type="spellEnd"/>
    </w:p>
    <w:p w14:paraId="084C7586" w14:textId="77777777" w:rsidR="006860D4" w:rsidRDefault="006860D4" w:rsidP="006860D4">
      <w:pPr>
        <w:pStyle w:val="1"/>
        <w:ind w:firstLine="285"/>
      </w:pPr>
      <w:bookmarkStart w:id="13" w:name="_wtjw92hj3zlp" w:colFirst="0" w:colLast="0"/>
      <w:bookmarkEnd w:id="13"/>
      <w:r>
        <w:t>УМОВИ УЧАСТІ</w:t>
      </w:r>
    </w:p>
    <w:p w14:paraId="67DA068D" w14:textId="77777777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72625460"/>
    </w:p>
    <w:p w14:paraId="7F585B30" w14:textId="48ED2846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5" w:name="_3znysh7" w:colFirst="0" w:colLast="0"/>
      <w:bookmarkEnd w:id="15"/>
      <w:proofErr w:type="spellStart"/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Подія</w:t>
      </w:r>
      <w:proofErr w:type="spellEnd"/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Фейсбуці</w:t>
      </w:r>
      <w:proofErr w:type="spellEnd"/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4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instrText xml:space="preserve"> HYPERLINK "</w:instrText>
      </w:r>
      <w:r w:rsidRPr="006860D4">
        <w:rPr>
          <w:rFonts w:ascii="Times New Roman" w:eastAsia="Times New Roman" w:hAnsi="Times New Roman" w:cs="Times New Roman"/>
          <w:b/>
          <w:i/>
          <w:sz w:val="24"/>
          <w:szCs w:val="24"/>
        </w:rPr>
        <w:instrText>https://www.facebook.com/educationalproject4people</w:instrTex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fldChar w:fldCharType="separate"/>
      </w:r>
      <w:r w:rsidRPr="0041691C">
        <w:rPr>
          <w:rStyle w:val="a6"/>
          <w:rFonts w:ascii="Times New Roman" w:eastAsia="Times New Roman" w:hAnsi="Times New Roman" w:cs="Times New Roman"/>
          <w:b/>
          <w:i/>
          <w:sz w:val="24"/>
          <w:szCs w:val="24"/>
        </w:rPr>
        <w:t>https://www.facebook.com/educationalproject4people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fldChar w:fldCharType="end"/>
      </w:r>
    </w:p>
    <w:p w14:paraId="6A9CD315" w14:textId="77777777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</w:pPr>
    </w:p>
    <w:p w14:paraId="4A2C2F0D" w14:textId="77777777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Координатор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Форуму: Тимошенко Олена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д.е.н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професор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КНУКІМ,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засновник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освітньої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платформи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«4PEOPLE», 0672648317</w:t>
      </w:r>
    </w:p>
    <w:p w14:paraId="0B3C6D8E" w14:textId="77777777" w:rsidR="006860D4" w:rsidRDefault="006860D4" w:rsidP="006860D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4201A495" w14:textId="77777777" w:rsidR="006860D4" w:rsidRDefault="006860D4" w:rsidP="006860D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17484EBF" w14:textId="77777777" w:rsidR="006860D4" w:rsidRDefault="006860D4" w:rsidP="006860D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sectPr w:rsidR="0068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55" type="#_x0000_t75" alt="❓" style="width:12.1pt;height:12.1pt;visibility:visible;mso-wrap-style:square" o:bullet="t">
        <v:imagedata r:id="rId1" o:title="❓"/>
      </v:shape>
    </w:pict>
  </w:numPicBullet>
  <w:abstractNum w:abstractNumId="0" w15:restartNumberingAfterBreak="0">
    <w:nsid w:val="18DD0CA9"/>
    <w:multiLevelType w:val="multilevel"/>
    <w:tmpl w:val="E2C41A9C"/>
    <w:lvl w:ilvl="0">
      <w:start w:val="1"/>
      <w:numFmt w:val="bullet"/>
      <w:lvlText w:val="🙫"/>
      <w:lvlJc w:val="left"/>
      <w:pPr>
        <w:ind w:left="425" w:firstLine="0"/>
      </w:pPr>
      <w:rPr>
        <w:rFonts w:ascii="Noto Sans Symbols" w:eastAsia="Noto Sans Symbols" w:hAnsi="Noto Sans Symbols" w:cs="Noto Sans Symbols"/>
        <w:color w:val="4472C4"/>
        <w:sz w:val="16"/>
        <w:szCs w:val="16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A2601E"/>
    <w:multiLevelType w:val="hybridMultilevel"/>
    <w:tmpl w:val="4E00E276"/>
    <w:lvl w:ilvl="0" w:tplc="43547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EBC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9A50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060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4B0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0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08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23B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EFB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F"/>
    <w:rsid w:val="000C742E"/>
    <w:rsid w:val="001C6D2B"/>
    <w:rsid w:val="0026276C"/>
    <w:rsid w:val="002B1276"/>
    <w:rsid w:val="002C160A"/>
    <w:rsid w:val="00597B5B"/>
    <w:rsid w:val="006860D4"/>
    <w:rsid w:val="007E2D12"/>
    <w:rsid w:val="00906639"/>
    <w:rsid w:val="00AA4394"/>
    <w:rsid w:val="00CA61F0"/>
    <w:rsid w:val="00D013C6"/>
    <w:rsid w:val="00E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88FCA"/>
  <w15:chartTrackingRefBased/>
  <w15:docId w15:val="{45776BD2-E81A-4EF7-9C74-EAF7DED2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0D4"/>
    <w:pPr>
      <w:keepNext/>
      <w:keepLines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mallCaps/>
      <w:color w:val="FFFFFF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60D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100" w:after="0" w:line="276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0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60D4"/>
    <w:rPr>
      <w:rFonts w:ascii="Times New Roman" w:eastAsia="Times New Roman" w:hAnsi="Times New Roman" w:cs="Times New Roman"/>
      <w:smallCaps/>
      <w:color w:val="FFFFFF"/>
      <w:sz w:val="28"/>
      <w:szCs w:val="28"/>
      <w:shd w:val="clear" w:color="auto" w:fill="4472C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860D4"/>
    <w:rPr>
      <w:rFonts w:ascii="Times New Roman" w:eastAsia="Times New Roman" w:hAnsi="Times New Roman" w:cs="Times New Roman"/>
      <w:b/>
      <w:smallCaps/>
      <w:sz w:val="28"/>
      <w:szCs w:val="28"/>
      <w:shd w:val="clear" w:color="auto" w:fill="D9E2F3"/>
      <w:lang w:val="uk-UA" w:eastAsia="ru-RU"/>
    </w:rPr>
  </w:style>
  <w:style w:type="paragraph" w:styleId="a4">
    <w:name w:val="Title"/>
    <w:basedOn w:val="a"/>
    <w:next w:val="a"/>
    <w:link w:val="a5"/>
    <w:uiPriority w:val="10"/>
    <w:qFormat/>
    <w:rsid w:val="006860D4"/>
    <w:pPr>
      <w:keepNext/>
      <w:keepLines/>
      <w:spacing w:after="0"/>
      <w:jc w:val="center"/>
    </w:pPr>
    <w:rPr>
      <w:rFonts w:ascii="Arial Black" w:eastAsia="Arial Black" w:hAnsi="Arial Black" w:cs="Arial Black"/>
      <w:b/>
      <w:smallCaps/>
      <w:color w:val="4472C4"/>
      <w:sz w:val="36"/>
      <w:szCs w:val="36"/>
      <w:lang w:val="uk-UA" w:eastAsia="ru-RU"/>
    </w:rPr>
  </w:style>
  <w:style w:type="character" w:customStyle="1" w:styleId="a5">
    <w:name w:val="Заголовок Знак"/>
    <w:basedOn w:val="a0"/>
    <w:link w:val="a4"/>
    <w:uiPriority w:val="10"/>
    <w:rsid w:val="006860D4"/>
    <w:rPr>
      <w:rFonts w:ascii="Arial Black" w:eastAsia="Arial Black" w:hAnsi="Arial Black" w:cs="Arial Black"/>
      <w:b/>
      <w:smallCaps/>
      <w:color w:val="4472C4"/>
      <w:sz w:val="36"/>
      <w:szCs w:val="36"/>
      <w:lang w:val="uk-UA" w:eastAsia="ru-RU"/>
    </w:rPr>
  </w:style>
  <w:style w:type="character" w:styleId="a6">
    <w:name w:val="Hyperlink"/>
    <w:basedOn w:val="a0"/>
    <w:uiPriority w:val="99"/>
    <w:unhideWhenUsed/>
    <w:rsid w:val="006860D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860D4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CA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textexposedshow">
    <w:name w:val="text_exposed_show"/>
    <w:basedOn w:val="a0"/>
    <w:rsid w:val="00CA6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6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1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7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6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5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7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618</Words>
  <Characters>4387</Characters>
  <Application>Microsoft Office Word</Application>
  <DocSecurity>0</DocSecurity>
  <Lines>95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Тимошенко</dc:creator>
  <cp:keywords/>
  <dc:description/>
  <cp:lastModifiedBy>Олена Тимошенко</cp:lastModifiedBy>
  <cp:revision>9</cp:revision>
  <dcterms:created xsi:type="dcterms:W3CDTF">2024-08-23T06:17:00Z</dcterms:created>
  <dcterms:modified xsi:type="dcterms:W3CDTF">2024-08-25T18:08:00Z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599348ec5c818e6cb66f90474759fd35fca835fda19fbc70486e5e6c78ca01e0</vt:lpwstr>
  </property>
</Properties>
</file>