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12D5" w14:textId="45309A1D" w:rsidR="00350F0E" w:rsidRDefault="00A90DF0" w:rsidP="00350F0E">
      <w:pPr>
        <w:pStyle w:val="a7"/>
        <w:spacing w:line="240" w:lineRule="auto"/>
        <w:ind w:left="-567"/>
        <w:jc w:val="center"/>
        <w:rPr>
          <w:rFonts w:eastAsia="Times New Roman" w:cs="Arial"/>
          <w:b/>
          <w:bCs/>
          <w:sz w:val="56"/>
          <w:szCs w:val="56"/>
          <w:lang w:val="uk-UA"/>
        </w:rPr>
      </w:pPr>
      <w:r>
        <w:rPr>
          <w:rFonts w:eastAsia="Times New Roman" w:cs="Arial"/>
          <w:b/>
          <w:bCs/>
          <w:sz w:val="56"/>
          <w:szCs w:val="56"/>
          <w:lang w:val="uk-UA"/>
        </w:rPr>
        <w:t>ОНЛАЙН-</w:t>
      </w:r>
      <w:r w:rsidR="00350F0E">
        <w:rPr>
          <w:rFonts w:eastAsia="Times New Roman" w:cs="Arial"/>
          <w:b/>
          <w:bCs/>
          <w:sz w:val="56"/>
          <w:szCs w:val="56"/>
          <w:lang w:val="uk-UA"/>
        </w:rPr>
        <w:t>ФОРУМ</w:t>
      </w:r>
    </w:p>
    <w:p w14:paraId="1942414F" w14:textId="77777777" w:rsidR="00A90DF0" w:rsidRDefault="00350F0E" w:rsidP="00350F0E">
      <w:pPr>
        <w:pStyle w:val="a7"/>
        <w:spacing w:line="240" w:lineRule="auto"/>
        <w:ind w:left="-567"/>
        <w:jc w:val="center"/>
        <w:rPr>
          <w:rFonts w:eastAsia="Times New Roman" w:cs="Arial"/>
          <w:b/>
          <w:bCs/>
          <w:sz w:val="56"/>
          <w:szCs w:val="56"/>
          <w:lang w:val="uk-UA"/>
        </w:rPr>
      </w:pPr>
      <w:r>
        <w:rPr>
          <w:rFonts w:eastAsia="Times New Roman" w:cs="Arial"/>
          <w:b/>
          <w:bCs/>
          <w:sz w:val="56"/>
          <w:szCs w:val="56"/>
          <w:lang w:val="uk-UA"/>
        </w:rPr>
        <w:t>«</w:t>
      </w:r>
      <w:r w:rsidR="00A90DF0">
        <w:rPr>
          <w:rFonts w:eastAsia="Times New Roman" w:cs="Arial"/>
          <w:b/>
          <w:bCs/>
          <w:sz w:val="56"/>
          <w:szCs w:val="56"/>
          <w:lang w:val="uk-UA"/>
        </w:rPr>
        <w:t xml:space="preserve">ІННОВАЦІЇ </w:t>
      </w:r>
    </w:p>
    <w:p w14:paraId="61E948C6" w14:textId="1DD02647" w:rsidR="00350F0E" w:rsidRDefault="00A90DF0" w:rsidP="00350F0E">
      <w:pPr>
        <w:pStyle w:val="a7"/>
        <w:spacing w:line="240" w:lineRule="auto"/>
        <w:ind w:left="-567"/>
        <w:jc w:val="center"/>
        <w:rPr>
          <w:rFonts w:eastAsia="Times New Roman" w:cs="Arial"/>
          <w:b/>
          <w:bCs/>
          <w:sz w:val="56"/>
          <w:szCs w:val="56"/>
          <w:lang w:val="uk-UA"/>
        </w:rPr>
      </w:pPr>
      <w:r>
        <w:rPr>
          <w:rFonts w:eastAsia="Times New Roman" w:cs="Arial"/>
          <w:b/>
          <w:bCs/>
          <w:sz w:val="56"/>
          <w:szCs w:val="56"/>
          <w:lang w:val="uk-UA"/>
        </w:rPr>
        <w:t>В ОСВІТІ, БІЗНЕСІ, ІТ ТА КУЛЬТУРІ</w:t>
      </w:r>
      <w:r w:rsidR="00350F0E">
        <w:rPr>
          <w:rFonts w:eastAsia="Times New Roman" w:cs="Arial"/>
          <w:b/>
          <w:bCs/>
          <w:sz w:val="56"/>
          <w:szCs w:val="56"/>
          <w:lang w:val="uk-UA"/>
        </w:rPr>
        <w:t>»</w:t>
      </w:r>
    </w:p>
    <w:p w14:paraId="4D99B423" w14:textId="21515F9B" w:rsidR="00350F0E" w:rsidRPr="00B265A8" w:rsidRDefault="00350F0E" w:rsidP="00350F0E">
      <w:pPr>
        <w:pStyle w:val="af5"/>
        <w:shd w:val="clear" w:color="auto" w:fill="F9F9F9"/>
        <w:spacing w:before="0" w:beforeAutospacing="0" w:after="0" w:afterAutospacing="0"/>
        <w:ind w:left="-567"/>
        <w:jc w:val="center"/>
        <w:rPr>
          <w:b/>
          <w:bCs/>
          <w:color w:val="4472C4" w:themeColor="accent1"/>
          <w:sz w:val="28"/>
          <w:szCs w:val="28"/>
        </w:rPr>
      </w:pPr>
      <w:r w:rsidRPr="00B265A8">
        <w:rPr>
          <w:b/>
          <w:bCs/>
          <w:color w:val="4472C4" w:themeColor="accent1"/>
          <w:sz w:val="28"/>
          <w:szCs w:val="28"/>
        </w:rPr>
        <w:t>(</w:t>
      </w:r>
      <w:r w:rsidR="00A90DF0">
        <w:rPr>
          <w:b/>
          <w:bCs/>
          <w:color w:val="4472C4" w:themeColor="accent1"/>
          <w:sz w:val="28"/>
          <w:szCs w:val="28"/>
          <w:lang w:val="uk-UA"/>
        </w:rPr>
        <w:t>25 лютого</w:t>
      </w:r>
      <w:r w:rsidRPr="00B265A8">
        <w:rPr>
          <w:b/>
          <w:bCs/>
          <w:color w:val="4472C4" w:themeColor="accent1"/>
          <w:sz w:val="28"/>
          <w:szCs w:val="28"/>
        </w:rPr>
        <w:t xml:space="preserve"> 20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>21</w:t>
      </w:r>
      <w:r w:rsidRPr="00B265A8">
        <w:rPr>
          <w:b/>
          <w:bCs/>
          <w:color w:val="4472C4" w:themeColor="accent1"/>
          <w:sz w:val="28"/>
          <w:szCs w:val="28"/>
        </w:rPr>
        <w:t xml:space="preserve"> року, 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>18:00</w:t>
      </w:r>
      <w:r w:rsidRPr="00B265A8">
        <w:rPr>
          <w:b/>
          <w:bCs/>
          <w:color w:val="4472C4" w:themeColor="accent1"/>
          <w:sz w:val="28"/>
          <w:szCs w:val="28"/>
        </w:rPr>
        <w:t>-21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 xml:space="preserve">:00, </w:t>
      </w:r>
      <w:r w:rsidRPr="00B265A8">
        <w:rPr>
          <w:b/>
          <w:bCs/>
          <w:color w:val="4472C4" w:themeColor="accent1"/>
          <w:sz w:val="28"/>
          <w:szCs w:val="28"/>
        </w:rPr>
        <w:t xml:space="preserve">м. 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>Київ</w:t>
      </w:r>
      <w:r w:rsidRPr="00B265A8">
        <w:rPr>
          <w:b/>
          <w:bCs/>
          <w:color w:val="4472C4" w:themeColor="accent1"/>
          <w:sz w:val="28"/>
          <w:szCs w:val="28"/>
        </w:rPr>
        <w:t>)</w:t>
      </w:r>
    </w:p>
    <w:p w14:paraId="1CA0853F" w14:textId="77777777" w:rsidR="00350F0E" w:rsidRPr="00C64926" w:rsidRDefault="00350F0E" w:rsidP="00350F0E">
      <w:pPr>
        <w:ind w:left="-567"/>
        <w:rPr>
          <w:lang w:val="uk-UA"/>
        </w:rPr>
      </w:pPr>
    </w:p>
    <w:p w14:paraId="55249641" w14:textId="77777777" w:rsidR="00350F0E" w:rsidRPr="004D1469" w:rsidRDefault="00350F0E" w:rsidP="00350F0E">
      <w:pPr>
        <w:pStyle w:val="1"/>
        <w:ind w:left="-567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загальна інформація та акутальність форуму</w:t>
      </w:r>
    </w:p>
    <w:p w14:paraId="5758926D" w14:textId="77777777" w:rsidR="00A90DF0" w:rsidRDefault="00A90DF0" w:rsidP="00A321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F6548F" w14:textId="77777777" w:rsidR="00A90DF0" w:rsidRPr="008D5762" w:rsidRDefault="00A90DF0" w:rsidP="00A90DF0">
      <w:pPr>
        <w:spacing w:after="0"/>
        <w:ind w:firstLine="709"/>
        <w:jc w:val="right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8D5762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«Інновації - це здатність бачити в змінах можливості, а не загрозу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»</w:t>
      </w:r>
    </w:p>
    <w:p w14:paraId="60154430" w14:textId="77777777" w:rsidR="00A90DF0" w:rsidRDefault="00A90DF0" w:rsidP="00A90DF0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8D5762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Білл Гейтс </w:t>
      </w:r>
    </w:p>
    <w:p w14:paraId="01FE1268" w14:textId="2F3B82C0" w:rsidR="00A321EF" w:rsidRDefault="00A321EF" w:rsidP="00A90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Сучасну освіту, культуру, розвиток підприємництва  неможливо уявити без інновацій. </w:t>
      </w:r>
      <w:r w:rsidRPr="00B87A20">
        <w:rPr>
          <w:rFonts w:ascii="Times New Roman" w:eastAsia="Times New Roman" w:hAnsi="Times New Roman" w:cs="Times New Roman"/>
          <w:sz w:val="28"/>
          <w:szCs w:val="28"/>
        </w:rPr>
        <w:t xml:space="preserve">Здатність до інновацій </w:t>
      </w:r>
      <w:r w:rsidRPr="00867F98">
        <w:rPr>
          <w:rFonts w:ascii="Times New Roman" w:eastAsia="Times New Roman" w:hAnsi="Times New Roman" w:cs="Times New Roman"/>
          <w:sz w:val="28"/>
          <w:szCs w:val="28"/>
        </w:rPr>
        <w:t xml:space="preserve">та креативного мислення </w:t>
      </w:r>
      <w:r w:rsidRPr="00B87A20">
        <w:rPr>
          <w:rFonts w:ascii="Times New Roman" w:eastAsia="Times New Roman" w:hAnsi="Times New Roman" w:cs="Times New Roman"/>
          <w:sz w:val="28"/>
          <w:szCs w:val="28"/>
        </w:rPr>
        <w:t xml:space="preserve">стає </w:t>
      </w:r>
      <w:r w:rsidRPr="00867F98">
        <w:rPr>
          <w:rFonts w:ascii="Times New Roman" w:eastAsia="Times New Roman" w:hAnsi="Times New Roman" w:cs="Times New Roman"/>
          <w:sz w:val="28"/>
          <w:szCs w:val="28"/>
        </w:rPr>
        <w:t xml:space="preserve">першочерговою </w:t>
      </w:r>
      <w:r w:rsidRPr="00B87A20">
        <w:rPr>
          <w:rFonts w:ascii="Times New Roman" w:eastAsia="Times New Roman" w:hAnsi="Times New Roman" w:cs="Times New Roman"/>
          <w:sz w:val="28"/>
          <w:szCs w:val="28"/>
        </w:rPr>
        <w:t xml:space="preserve"> навичкою для </w:t>
      </w:r>
      <w:r w:rsidRPr="00867F98">
        <w:rPr>
          <w:rFonts w:ascii="Times New Roman" w:eastAsia="Times New Roman" w:hAnsi="Times New Roman" w:cs="Times New Roman"/>
          <w:sz w:val="28"/>
          <w:szCs w:val="28"/>
        </w:rPr>
        <w:t>успішного розвитку всіх секторів економіки</w:t>
      </w:r>
      <w:r w:rsidRPr="00B87A20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Pr="00867F98">
        <w:rPr>
          <w:rFonts w:ascii="Times New Roman" w:eastAsia="Times New Roman" w:hAnsi="Times New Roman" w:cs="Times New Roman"/>
          <w:sz w:val="28"/>
          <w:szCs w:val="28"/>
        </w:rPr>
        <w:t>умовах</w:t>
      </w:r>
      <w:r w:rsidRPr="00B87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7F98">
        <w:rPr>
          <w:rFonts w:ascii="Times New Roman" w:eastAsia="Times New Roman" w:hAnsi="Times New Roman" w:cs="Times New Roman"/>
          <w:sz w:val="28"/>
          <w:szCs w:val="28"/>
        </w:rPr>
        <w:t>коронавірусної реальності, прискорених цифрових трансформацій</w:t>
      </w:r>
      <w:r w:rsidRPr="00B87A20">
        <w:rPr>
          <w:rFonts w:ascii="Times New Roman" w:eastAsia="Times New Roman" w:hAnsi="Times New Roman" w:cs="Times New Roman"/>
          <w:sz w:val="28"/>
          <w:szCs w:val="28"/>
        </w:rPr>
        <w:t xml:space="preserve"> успішні інновації потребують </w:t>
      </w:r>
      <w:r w:rsidRPr="00867F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87A20">
        <w:rPr>
          <w:rFonts w:ascii="Times New Roman" w:eastAsia="Times New Roman" w:hAnsi="Times New Roman" w:cs="Times New Roman"/>
          <w:sz w:val="28"/>
          <w:szCs w:val="28"/>
        </w:rPr>
        <w:t xml:space="preserve">більше ніж просто доступ до нових даних. Цей </w:t>
      </w:r>
      <w:r w:rsidRPr="00867F98">
        <w:rPr>
          <w:rFonts w:ascii="Times New Roman" w:eastAsia="Times New Roman" w:hAnsi="Times New Roman" w:cs="Times New Roman"/>
          <w:sz w:val="28"/>
          <w:szCs w:val="28"/>
        </w:rPr>
        <w:t xml:space="preserve">вебінар </w:t>
      </w:r>
      <w:r w:rsidR="00E90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A20">
        <w:rPr>
          <w:rFonts w:ascii="Times New Roman" w:eastAsia="Times New Roman" w:hAnsi="Times New Roman" w:cs="Times New Roman"/>
          <w:sz w:val="28"/>
          <w:szCs w:val="28"/>
        </w:rPr>
        <w:t xml:space="preserve"> надає </w:t>
      </w:r>
      <w:r w:rsidRPr="00867F98">
        <w:rPr>
          <w:rFonts w:ascii="Times New Roman" w:eastAsia="Times New Roman" w:hAnsi="Times New Roman" w:cs="Times New Roman"/>
          <w:sz w:val="28"/>
          <w:szCs w:val="28"/>
        </w:rPr>
        <w:t xml:space="preserve">загальне </w:t>
      </w:r>
      <w:r w:rsidRPr="00B87A20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r w:rsidRPr="00867F98">
        <w:rPr>
          <w:rFonts w:ascii="Times New Roman" w:eastAsia="Times New Roman" w:hAnsi="Times New Roman" w:cs="Times New Roman"/>
          <w:sz w:val="28"/>
          <w:szCs w:val="28"/>
        </w:rPr>
        <w:t xml:space="preserve"> важливості інноваційного розвитку в усіх секторах економіки</w:t>
      </w:r>
      <w:r w:rsidRPr="00B87A20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Pr="00867F98">
        <w:rPr>
          <w:rFonts w:ascii="Times New Roman" w:eastAsia="Times New Roman" w:hAnsi="Times New Roman" w:cs="Times New Roman"/>
          <w:sz w:val="28"/>
          <w:szCs w:val="28"/>
        </w:rPr>
        <w:t xml:space="preserve">на основі розгляду практичних кейсів - </w:t>
      </w:r>
      <w:r w:rsidRPr="00B87A20">
        <w:rPr>
          <w:rFonts w:ascii="Times New Roman" w:eastAsia="Times New Roman" w:hAnsi="Times New Roman" w:cs="Times New Roman"/>
          <w:sz w:val="28"/>
          <w:szCs w:val="28"/>
        </w:rPr>
        <w:t>інструменти для</w:t>
      </w:r>
      <w:r w:rsidRPr="00867F98">
        <w:rPr>
          <w:rFonts w:ascii="Times New Roman" w:eastAsia="Times New Roman" w:hAnsi="Times New Roman" w:cs="Times New Roman"/>
          <w:sz w:val="28"/>
          <w:szCs w:val="28"/>
        </w:rPr>
        <w:t xml:space="preserve"> впровадження інновацій на організаційних рівнях в освіті, бізнесі та культурі. </w:t>
      </w:r>
      <w:r w:rsidRPr="00B87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AD239A" w14:textId="392AE658" w:rsidR="00292DD4" w:rsidRPr="00292DD4" w:rsidRDefault="00292DD4" w:rsidP="00A90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92D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Спікери у інтерактивному форматі </w:t>
      </w:r>
      <w:r w:rsidRPr="00292D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подискутують</w:t>
      </w:r>
      <w:r w:rsidRPr="00292D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 особливості інноваційних процесів в освіті, бізнесі та культурі в епоху змін та цифрових трансформацій, </w:t>
      </w:r>
      <w:r w:rsidRPr="00292D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поділяться </w:t>
      </w:r>
      <w:r w:rsidRPr="00292D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основними секретами формування інноваційних стратегій розвитку компаній, </w:t>
      </w:r>
      <w:r w:rsidRPr="00292D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поговоримо</w:t>
      </w:r>
      <w:r w:rsidRPr="00292D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 переваги і недоліки змішаного навчання, про </w:t>
      </w:r>
      <w:proofErr w:type="spellStart"/>
      <w:r w:rsidRPr="00292D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гейміфікацію</w:t>
      </w:r>
      <w:proofErr w:type="spellEnd"/>
      <w:r w:rsidRPr="00292D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навчання та про розвиток креативних індустрій.</w:t>
      </w:r>
    </w:p>
    <w:p w14:paraId="0B14D44F" w14:textId="77777777" w:rsidR="00A321EF" w:rsidRPr="00733D0A" w:rsidRDefault="00A321EF" w:rsidP="00A321E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Цільова аудиторія: </w:t>
      </w:r>
      <w:r w:rsidRPr="00733D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представники освітнього середовища, зокрема педагогічні та науково-педагогічні працівники, керівники бізнес-структур, зокрема представники ІТ-компаній, креативних та культурних стартап-проектів, студенти. </w:t>
      </w:r>
    </w:p>
    <w:p w14:paraId="465ABC77" w14:textId="55593C92" w:rsidR="00EA3B66" w:rsidRDefault="00EA3B66" w:rsidP="00EA3B66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C2B3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Форум</w:t>
      </w:r>
      <w:r w:rsidRPr="00EC2B3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EC2B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розрахований на людей, які працюють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креативному секторі економіки, </w:t>
      </w:r>
      <w:r w:rsidRPr="00EC2B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зокрема у креативних та культурних бізнесах/стартапах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 освітньому середовищі</w:t>
      </w:r>
      <w:r w:rsidRPr="00EC2B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бізнес-структурах, а також буде цікавий всім, хто має бажання постійно навчатися та вдосконалюватися. </w:t>
      </w:r>
    </w:p>
    <w:p w14:paraId="5B759184" w14:textId="77777777" w:rsidR="00A90DF0" w:rsidRDefault="00A90DF0" w:rsidP="00EA3B66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88F2DC1" w14:textId="12570705" w:rsidR="00EC2B37" w:rsidRPr="00CF17A5" w:rsidRDefault="00EC2B37" w:rsidP="001103AE">
      <w:pPr>
        <w:spacing w:before="0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учасники Форуму отримують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Pr="005A0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ертифіка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</w:t>
      </w:r>
      <w:r w:rsidRPr="005A0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підвищення кваліфікації</w:t>
      </w:r>
      <w:r w:rsidRPr="004D14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обсягом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6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годин (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0,2</w:t>
      </w:r>
      <w:r w:rsidRPr="004D14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кредит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и</w:t>
      </w:r>
      <w:r w:rsidRPr="004D14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292DD4">
        <w:rPr>
          <w:rFonts w:ascii="Times New Roman" w:eastAsia="Times New Roman" w:hAnsi="Times New Roman" w:cs="Times New Roman"/>
          <w:b/>
          <w:bCs/>
          <w:color w:val="18191F"/>
          <w:sz w:val="28"/>
          <w:szCs w:val="28"/>
          <w:lang w:val="uk-UA"/>
        </w:rPr>
        <w:t>ЄКТС</w:t>
      </w:r>
      <w:r>
        <w:rPr>
          <w:rFonts w:ascii="Times New Roman" w:eastAsia="Times New Roman" w:hAnsi="Times New Roman" w:cs="Times New Roman"/>
          <w:color w:val="18191F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який</w:t>
      </w:r>
      <w:r w:rsidRPr="005A0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відповідає всім вимогам законодавства, зокрема «</w:t>
      </w:r>
      <w:r w:rsidRPr="005A08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 підвищення кваліфікації</w:t>
      </w:r>
      <w:r w:rsidRPr="005A0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A08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педагогічних та науково-педагогічних працівників» від </w:t>
      </w:r>
      <w:r w:rsidRPr="00221D69">
        <w:rPr>
          <w:rFonts w:ascii="Times New Roman" w:hAnsi="Times New Roman" w:cs="Times New Roman"/>
          <w:color w:val="18191F"/>
          <w:sz w:val="28"/>
          <w:szCs w:val="28"/>
          <w:shd w:val="clear" w:color="auto" w:fill="FBFBFB"/>
          <w:lang w:val="uk-UA"/>
        </w:rPr>
        <w:t>21 серпня 2019 року №800, зі змінами, внесеними згідно з постановою Кабінету Міністрів України від 27 грудня 2019 року №1133).</w:t>
      </w:r>
    </w:p>
    <w:p w14:paraId="58390DFE" w14:textId="4EAE7B4F" w:rsidR="00526BE6" w:rsidRDefault="009A7BD3" w:rsidP="001103AE">
      <w:pPr>
        <w:pStyle w:val="1"/>
        <w:ind w:left="-567"/>
        <w:rPr>
          <w:lang w:val="uk-UA"/>
        </w:rPr>
      </w:pPr>
      <w:r>
        <w:rPr>
          <w:lang w:val="uk-UA"/>
        </w:rPr>
        <w:t>мета форуму</w:t>
      </w:r>
    </w:p>
    <w:p w14:paraId="6F1571A3" w14:textId="2AECA10D" w:rsidR="00A90DF0" w:rsidRPr="00292DD4" w:rsidRDefault="00A90DF0" w:rsidP="00A90D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lastRenderedPageBreak/>
        <w:t xml:space="preserve">Метою проведення Форуму є </w:t>
      </w:r>
      <w:r w:rsidRPr="00292D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набуття теоретичних знань та практичних навичок щодо впровадження інновацій в освіті, бізнесі, ІТ та культури на організаційних рівнях.</w:t>
      </w:r>
      <w:r w:rsidRPr="00292D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14:paraId="308C1C25" w14:textId="6CD33D70" w:rsidR="00526BE6" w:rsidRPr="009A7BD3" w:rsidRDefault="009A7BD3" w:rsidP="001103AE">
      <w:pPr>
        <w:pStyle w:val="1"/>
        <w:ind w:left="-567"/>
        <w:rPr>
          <w:lang w:val="uk-UA"/>
        </w:rPr>
      </w:pPr>
      <w:r>
        <w:rPr>
          <w:lang w:val="uk-UA"/>
        </w:rPr>
        <w:t>основні пиатння форуму:</w:t>
      </w:r>
    </w:p>
    <w:p w14:paraId="14849751" w14:textId="77777777" w:rsidR="00A321EF" w:rsidRPr="00A321EF" w:rsidRDefault="00A321EF" w:rsidP="00A321E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особливості інноваційних процесів в освіті, бізнесі та культурі в епоху змін та цифрових трансформацій; </w:t>
      </w:r>
    </w:p>
    <w:p w14:paraId="4D54E828" w14:textId="77777777" w:rsidR="00A321EF" w:rsidRPr="00A321EF" w:rsidRDefault="00A321EF" w:rsidP="00A321E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формування інноваційних стратегій розвитку компаній; </w:t>
      </w:r>
    </w:p>
    <w:p w14:paraId="3C0CAD26" w14:textId="77777777" w:rsidR="00A321EF" w:rsidRPr="00A321EF" w:rsidRDefault="00A321EF" w:rsidP="00A321E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переваги і недоліки змішаного навчання, особливості гейміфікації навчання; </w:t>
      </w:r>
    </w:p>
    <w:p w14:paraId="46EE9714" w14:textId="77777777" w:rsidR="00A321EF" w:rsidRPr="00A321EF" w:rsidRDefault="00A321EF" w:rsidP="00A321E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інноваційні процеси у креативних індустріях; </w:t>
      </w:r>
    </w:p>
    <w:p w14:paraId="650FCDCD" w14:textId="4D5B6997" w:rsidR="00A321EF" w:rsidRPr="00A321EF" w:rsidRDefault="00A321EF" w:rsidP="00A321E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1EF">
        <w:rPr>
          <w:rFonts w:ascii="Times New Roman" w:eastAsia="Times New Roman" w:hAnsi="Times New Roman" w:cs="Times New Roman"/>
          <w:sz w:val="28"/>
          <w:szCs w:val="28"/>
        </w:rPr>
        <w:t xml:space="preserve">першочергові чинники  та перешкоди для впровадження інновацій, можливості та виклики, що виникають через поширення цифрової економіки в умовах пандемії COVID-19. </w:t>
      </w:r>
    </w:p>
    <w:p w14:paraId="7EEB7C3E" w14:textId="3D2766E8" w:rsidR="00BF5F71" w:rsidRDefault="00BF5F71" w:rsidP="00A321EF">
      <w:pPr>
        <w:pStyle w:val="a5"/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115C3FB3" w14:textId="421DE7D3" w:rsidR="00526BE6" w:rsidRPr="001A3E9C" w:rsidRDefault="009A7BD3" w:rsidP="001103AE">
      <w:pPr>
        <w:pStyle w:val="1"/>
        <w:ind w:left="-567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місце і час проведення</w:t>
      </w:r>
    </w:p>
    <w:p w14:paraId="1B04617D" w14:textId="6803591E" w:rsidR="00526BE6" w:rsidRDefault="00526BE6" w:rsidP="001103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Місце проведення - платформа для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відеозустрічей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Zoom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. </w:t>
      </w:r>
      <w:r w:rsidR="00EA305D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Після </w:t>
      </w:r>
      <w:r w:rsidR="005A7FB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Форуму</w:t>
      </w:r>
      <w:r w:rsidR="00EA305D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надається </w:t>
      </w:r>
      <w:r w:rsidR="00EC2B37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сертифікат підвищення кваліфікації, </w:t>
      </w:r>
      <w:r w:rsidR="00EA305D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доступ до відеозапису та презентацій спікерів</w:t>
      </w:r>
      <w:r w:rsidR="005A7FB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.</w:t>
      </w:r>
    </w:p>
    <w:p w14:paraId="32FA6E1C" w14:textId="48D284B0" w:rsidR="00EC2B37" w:rsidRDefault="00EC2B37" w:rsidP="001103AE">
      <w:pPr>
        <w:pStyle w:val="af5"/>
        <w:shd w:val="clear" w:color="auto" w:fill="F9F9F9"/>
        <w:spacing w:before="0" w:beforeAutospacing="0" w:after="0" w:afterAutospacing="0"/>
        <w:ind w:left="-567"/>
        <w:jc w:val="both"/>
        <w:rPr>
          <w:sz w:val="28"/>
          <w:szCs w:val="28"/>
          <w:lang w:val="uk-UA"/>
        </w:rPr>
      </w:pPr>
      <w:r>
        <w:rPr>
          <w:color w:val="050505"/>
          <w:sz w:val="28"/>
          <w:szCs w:val="28"/>
          <w:lang w:val="uk-UA"/>
        </w:rPr>
        <w:t xml:space="preserve">Час проведення: </w:t>
      </w:r>
      <w:r w:rsidR="00A321EF">
        <w:rPr>
          <w:sz w:val="28"/>
          <w:szCs w:val="28"/>
        </w:rPr>
        <w:t>25 лютого 2021 р.</w:t>
      </w:r>
      <w:r>
        <w:rPr>
          <w:sz w:val="28"/>
          <w:szCs w:val="28"/>
          <w:lang w:val="uk-UA"/>
        </w:rPr>
        <w:t xml:space="preserve">:18:00-21:00. </w:t>
      </w:r>
    </w:p>
    <w:p w14:paraId="2294A852" w14:textId="77777777" w:rsidR="00EA3B66" w:rsidRDefault="00EA3B66" w:rsidP="001103AE">
      <w:pPr>
        <w:pStyle w:val="af5"/>
        <w:shd w:val="clear" w:color="auto" w:fill="F9F9F9"/>
        <w:spacing w:before="0" w:beforeAutospacing="0" w:after="0" w:afterAutospacing="0"/>
        <w:ind w:left="-567"/>
        <w:jc w:val="both"/>
        <w:rPr>
          <w:sz w:val="28"/>
          <w:szCs w:val="28"/>
          <w:lang w:val="uk-UA"/>
        </w:rPr>
      </w:pPr>
    </w:p>
    <w:p w14:paraId="4CC811D5" w14:textId="3095BC62" w:rsidR="00526BE6" w:rsidRPr="006D5210" w:rsidRDefault="00526BE6" w:rsidP="001103AE">
      <w:pPr>
        <w:pStyle w:val="2"/>
        <w:ind w:left="-567"/>
        <w:rPr>
          <w:lang w:val="uk-UA"/>
        </w:rPr>
      </w:pPr>
      <w:r>
        <w:rPr>
          <w:lang w:val="uk-UA"/>
        </w:rPr>
        <w:t xml:space="preserve">Наші </w:t>
      </w:r>
      <w:r w:rsidR="009A7BD3">
        <w:rPr>
          <w:lang w:val="uk-UA"/>
        </w:rPr>
        <w:t>спікери</w:t>
      </w:r>
      <w:r>
        <w:rPr>
          <w:lang w:val="uk-UA"/>
        </w:rPr>
        <w:t>:</w:t>
      </w:r>
    </w:p>
    <w:p w14:paraId="6B41AA71" w14:textId="77777777" w:rsidR="00A321EF" w:rsidRPr="00292DD4" w:rsidRDefault="00A321EF" w:rsidP="00A321EF">
      <w:pPr>
        <w:pStyle w:val="a5"/>
        <w:numPr>
          <w:ilvl w:val="0"/>
          <w:numId w:val="16"/>
        </w:numPr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D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</w:t>
      </w:r>
      <w:proofErr w:type="spellStart"/>
      <w:r w:rsidRPr="00292DD4">
        <w:rPr>
          <w:rFonts w:ascii="Times New Roman" w:hAnsi="Times New Roman" w:cs="Times New Roman"/>
          <w:b/>
          <w:sz w:val="28"/>
          <w:szCs w:val="28"/>
          <w:lang w:val="uk-UA"/>
        </w:rPr>
        <w:t>Єрохін</w:t>
      </w:r>
      <w:proofErr w:type="spellEnd"/>
      <w:r w:rsidRPr="00292D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292DD4">
        <w:rPr>
          <w:rFonts w:ascii="Times New Roman" w:hAnsi="Times New Roman" w:cs="Times New Roman"/>
          <w:sz w:val="28"/>
          <w:szCs w:val="28"/>
          <w:lang w:val="uk-UA"/>
        </w:rPr>
        <w:t xml:space="preserve"> ректор Національної академії управління,  відомий </w:t>
      </w:r>
      <w:r w:rsidRPr="00292D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український економіст, фахівець в галузі економічної теорії, макроекономіки, державного регулювання, доктор економічних наук, професор, </w:t>
      </w:r>
      <w:r w:rsidRPr="00292DD4">
        <w:rPr>
          <w:rFonts w:ascii="Times New Roman" w:hAnsi="Times New Roman" w:cs="Times New Roman"/>
          <w:sz w:val="28"/>
          <w:szCs w:val="28"/>
          <w:lang w:val="uk-UA"/>
        </w:rPr>
        <w:t xml:space="preserve">почесний доктор Брюссельського Вільного університету підприємницьких наук і технологій, екс-радник Прем’єр-міністра України – </w:t>
      </w:r>
      <w:r w:rsidRPr="00292DD4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участь підтверджено.</w:t>
      </w:r>
      <w:r w:rsidRPr="00292D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349DB2" w14:textId="77777777" w:rsidR="00A321EF" w:rsidRPr="009F60AD" w:rsidRDefault="00A321EF" w:rsidP="00A321EF">
      <w:pPr>
        <w:pStyle w:val="af5"/>
        <w:numPr>
          <w:ilvl w:val="0"/>
          <w:numId w:val="16"/>
        </w:numPr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  <w:lang w:eastAsia="ru-RU"/>
        </w:rPr>
      </w:pPr>
      <w:r w:rsidRPr="00292DD4">
        <w:rPr>
          <w:b/>
          <w:bCs/>
          <w:sz w:val="28"/>
          <w:szCs w:val="28"/>
          <w:lang w:val="uk-UA"/>
        </w:rPr>
        <w:t xml:space="preserve">Наталія </w:t>
      </w:r>
      <w:proofErr w:type="spellStart"/>
      <w:r w:rsidRPr="00292DD4">
        <w:rPr>
          <w:b/>
          <w:bCs/>
          <w:sz w:val="28"/>
          <w:szCs w:val="28"/>
          <w:lang w:val="uk-UA"/>
        </w:rPr>
        <w:t>Валевська</w:t>
      </w:r>
      <w:proofErr w:type="spellEnd"/>
      <w:r w:rsidRPr="00292DD4">
        <w:rPr>
          <w:sz w:val="28"/>
          <w:szCs w:val="28"/>
          <w:lang w:val="uk-UA"/>
        </w:rPr>
        <w:t xml:space="preserve"> –</w:t>
      </w:r>
      <w:r w:rsidRPr="00292DD4">
        <w:rPr>
          <w:color w:val="000000"/>
          <w:sz w:val="28"/>
          <w:szCs w:val="28"/>
          <w:lang w:val="uk-UA" w:eastAsia="ru-RU"/>
        </w:rPr>
        <w:t xml:space="preserve"> співачка, магістр музичного мистецтва, менеджер інтелектуальної власності, аспірант Одеської юридичної академії , член всеукраїнської профспілки працівників музичної індустрії, номінант музичної премії «Золота Жар-Птиця», фіналістка «Євробачення», володарка Золотої зірки Алли </w:t>
      </w:r>
      <w:proofErr w:type="spellStart"/>
      <w:r w:rsidRPr="00292DD4">
        <w:rPr>
          <w:color w:val="000000"/>
          <w:sz w:val="28"/>
          <w:szCs w:val="28"/>
          <w:lang w:val="uk-UA" w:eastAsia="ru-RU"/>
        </w:rPr>
        <w:t>Пугачової</w:t>
      </w:r>
      <w:proofErr w:type="spellEnd"/>
      <w:r w:rsidRPr="00292DD4">
        <w:rPr>
          <w:color w:val="000000"/>
          <w:sz w:val="28"/>
          <w:szCs w:val="28"/>
          <w:lang w:val="uk-UA" w:eastAsia="ru-RU"/>
        </w:rPr>
        <w:t xml:space="preserve">, кавалер орденів </w:t>
      </w:r>
      <w:proofErr w:type="spellStart"/>
      <w:r w:rsidRPr="00292DD4">
        <w:rPr>
          <w:color w:val="000000"/>
          <w:sz w:val="28"/>
          <w:szCs w:val="28"/>
          <w:lang w:val="uk-UA" w:eastAsia="ru-RU"/>
        </w:rPr>
        <w:t>Св</w:t>
      </w:r>
      <w:proofErr w:type="spellEnd"/>
      <w:r w:rsidRPr="00292DD4">
        <w:rPr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9F60AD">
        <w:rPr>
          <w:color w:val="000000"/>
          <w:sz w:val="28"/>
          <w:szCs w:val="28"/>
          <w:lang w:eastAsia="ru-RU"/>
        </w:rPr>
        <w:t>Великомучениці</w:t>
      </w:r>
      <w:proofErr w:type="spellEnd"/>
      <w:r w:rsidRPr="009F60A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F60AD">
        <w:rPr>
          <w:color w:val="000000"/>
          <w:sz w:val="28"/>
          <w:szCs w:val="28"/>
          <w:lang w:eastAsia="ru-RU"/>
        </w:rPr>
        <w:t>Варвари</w:t>
      </w:r>
      <w:proofErr w:type="spellEnd"/>
      <w:r w:rsidRPr="009F60AD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9F60AD">
        <w:rPr>
          <w:color w:val="000000"/>
          <w:sz w:val="28"/>
          <w:szCs w:val="28"/>
          <w:lang w:eastAsia="ru-RU"/>
        </w:rPr>
        <w:t>Прп</w:t>
      </w:r>
      <w:proofErr w:type="spellEnd"/>
      <w:r w:rsidRPr="009F60AD">
        <w:rPr>
          <w:color w:val="000000"/>
          <w:sz w:val="28"/>
          <w:szCs w:val="28"/>
          <w:lang w:eastAsia="ru-RU"/>
        </w:rPr>
        <w:t xml:space="preserve">. Антонія і Феодосія, Жінка Третього тисячоліття. </w:t>
      </w:r>
    </w:p>
    <w:p w14:paraId="6A929E30" w14:textId="77777777" w:rsidR="00A321EF" w:rsidRPr="009F60AD" w:rsidRDefault="00A321EF" w:rsidP="00A321EF">
      <w:pPr>
        <w:pStyle w:val="a5"/>
        <w:numPr>
          <w:ilvl w:val="0"/>
          <w:numId w:val="16"/>
        </w:numPr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AD">
        <w:rPr>
          <w:rFonts w:ascii="Times New Roman" w:hAnsi="Times New Roman" w:cs="Times New Roman"/>
          <w:b/>
          <w:sz w:val="28"/>
          <w:szCs w:val="28"/>
        </w:rPr>
        <w:t xml:space="preserve">Інна Богословська </w:t>
      </w:r>
      <w:r w:rsidRPr="009F60AD">
        <w:rPr>
          <w:rFonts w:ascii="Times New Roman" w:hAnsi="Times New Roman" w:cs="Times New Roman"/>
          <w:sz w:val="28"/>
          <w:szCs w:val="28"/>
        </w:rPr>
        <w:t>- заслужений юрист України, громадський діяч, організатор культурно-просвітницьких проектів «Молодіжна школа лідерів», «БИГ-платформа». Організатор громадського проекту «Віче України». Член українського Парламенту, учасник президентських виборів в 2019 році, спікер великої кількості конференцій, лекцій, фестивалів</w:t>
      </w:r>
      <w:r>
        <w:rPr>
          <w:rFonts w:ascii="Times New Roman" w:hAnsi="Times New Roman" w:cs="Times New Roman"/>
          <w:sz w:val="28"/>
          <w:szCs w:val="28"/>
        </w:rPr>
        <w:t xml:space="preserve"> та майстер-класів по лідерству.</w:t>
      </w:r>
    </w:p>
    <w:p w14:paraId="15CB8031" w14:textId="77777777" w:rsidR="00A321EF" w:rsidRDefault="00A321EF" w:rsidP="00A321EF">
      <w:pPr>
        <w:pStyle w:val="a5"/>
        <w:numPr>
          <w:ilvl w:val="0"/>
          <w:numId w:val="16"/>
        </w:numPr>
        <w:shd w:val="clear" w:color="auto" w:fill="FFFFFF"/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AC">
        <w:rPr>
          <w:rFonts w:ascii="Times New Roman" w:hAnsi="Times New Roman" w:cs="Times New Roman"/>
          <w:b/>
          <w:sz w:val="28"/>
          <w:szCs w:val="28"/>
        </w:rPr>
        <w:t xml:space="preserve">Олена Жиліч </w:t>
      </w:r>
      <w:r w:rsidRPr="005402AC">
        <w:rPr>
          <w:rFonts w:ascii="Times New Roman" w:hAnsi="Times New Roman" w:cs="Times New Roman"/>
          <w:sz w:val="28"/>
          <w:szCs w:val="28"/>
        </w:rPr>
        <w:t>- CEO,  </w:t>
      </w:r>
      <w:r w:rsidRPr="005402A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Pr="005402AC">
          <w:rPr>
            <w:rStyle w:val="a3"/>
            <w:rFonts w:ascii="Times New Roman" w:hAnsi="Times New Roman" w:cs="Times New Roman"/>
            <w:sz w:val="28"/>
            <w:szCs w:val="28"/>
          </w:rPr>
          <w:t>JET Accelerator</w:t>
        </w:r>
      </w:hyperlink>
      <w:r w:rsidRPr="005402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02AC">
        <w:rPr>
          <w:rFonts w:ascii="Times New Roman" w:hAnsi="Times New Roman" w:cs="Times New Roman"/>
          <w:sz w:val="28"/>
          <w:szCs w:val="28"/>
        </w:rPr>
        <w:t>Founder,</w:t>
      </w:r>
      <w:r w:rsidRPr="005402AC">
        <w:rPr>
          <w:rFonts w:ascii="Times New Roman" w:hAnsi="Times New Roman" w:cs="Times New Roman"/>
          <w:color w:val="4B4F56"/>
          <w:sz w:val="28"/>
          <w:szCs w:val="28"/>
        </w:rPr>
        <w:t xml:space="preserve"> </w:t>
      </w:r>
      <w:r w:rsidRPr="005402AC">
        <w:rPr>
          <w:rFonts w:ascii="Times New Roman" w:hAnsi="Times New Roman" w:cs="Times New Roman"/>
          <w:sz w:val="28"/>
          <w:szCs w:val="28"/>
        </w:rPr>
        <w:t xml:space="preserve"> має великий досвід ведення великомасштабних проектів, у тому числі з розробки програмного забезпечення. Працювала віце-президентом з розвитку бізнесу в Європі. компанії Міратех. Входить</w:t>
      </w:r>
      <w:r>
        <w:rPr>
          <w:rFonts w:ascii="Times New Roman" w:hAnsi="Times New Roman" w:cs="Times New Roman"/>
          <w:sz w:val="28"/>
          <w:szCs w:val="28"/>
        </w:rPr>
        <w:t xml:space="preserve"> у топ-20 надихаючих жінок STEM.</w:t>
      </w:r>
    </w:p>
    <w:p w14:paraId="3B0188BB" w14:textId="77777777" w:rsidR="00A321EF" w:rsidRPr="005402AC" w:rsidRDefault="00A321EF" w:rsidP="00A321EF">
      <w:pPr>
        <w:pStyle w:val="a5"/>
        <w:numPr>
          <w:ilvl w:val="0"/>
          <w:numId w:val="16"/>
        </w:numPr>
        <w:shd w:val="clear" w:color="auto" w:fill="FFFFFF"/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AC">
        <w:rPr>
          <w:rFonts w:ascii="Times New Roman" w:hAnsi="Times New Roman" w:cs="Times New Roman"/>
          <w:b/>
          <w:sz w:val="28"/>
          <w:szCs w:val="28"/>
        </w:rPr>
        <w:lastRenderedPageBreak/>
        <w:t>Галина Коломоєць</w:t>
      </w:r>
      <w:r w:rsidRPr="005402AC">
        <w:rPr>
          <w:rFonts w:ascii="Times New Roman" w:hAnsi="Times New Roman" w:cs="Times New Roman"/>
          <w:sz w:val="28"/>
          <w:szCs w:val="28"/>
        </w:rPr>
        <w:t xml:space="preserve"> - науковий співробітник відділу цифрової освіти МОН України,  психолог, тренер, координатор всеукраїнських освітніх проектів</w:t>
      </w:r>
      <w:r w:rsidRPr="005402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4E738DD" w14:textId="77777777" w:rsidR="00A321EF" w:rsidRPr="009F60AD" w:rsidRDefault="00A321EF" w:rsidP="00A321EF">
      <w:pPr>
        <w:pStyle w:val="a5"/>
        <w:numPr>
          <w:ilvl w:val="0"/>
          <w:numId w:val="16"/>
        </w:numPr>
        <w:spacing w:before="0" w:after="0" w:line="240" w:lineRule="auto"/>
        <w:ind w:left="-567" w:firstLine="709"/>
        <w:jc w:val="both"/>
        <w:rPr>
          <w:rFonts w:ascii=".SF UI" w:eastAsia="Times New Roman" w:hAnsi=".SF UI" w:cs="Times New Roman"/>
          <w:color w:val="000000"/>
          <w:sz w:val="28"/>
          <w:szCs w:val="28"/>
          <w:lang w:eastAsia="ru-RU"/>
        </w:rPr>
      </w:pPr>
      <w:r w:rsidRPr="00D76F5E">
        <w:rPr>
          <w:rFonts w:ascii=".SFUI-Regular" w:eastAsia="Times New Roman" w:hAnsi=".SFUI-Regular" w:cs="Times New Roman" w:hint="eastAsia"/>
          <w:b/>
          <w:color w:val="000000"/>
          <w:sz w:val="28"/>
          <w:szCs w:val="28"/>
          <w:lang w:eastAsia="ru-RU"/>
        </w:rPr>
        <w:t>Ганн</w:t>
      </w:r>
      <w:r w:rsidRPr="00D76F5E">
        <w:rPr>
          <w:rFonts w:ascii=".SFUI-Regular" w:eastAsia="Times New Roman" w:hAnsi=".SFUI-Regular" w:cs="Times New Roman"/>
          <w:b/>
          <w:color w:val="000000"/>
          <w:sz w:val="28"/>
          <w:szCs w:val="28"/>
          <w:lang w:eastAsia="ru-RU"/>
        </w:rPr>
        <w:t>а Степаненко</w:t>
      </w:r>
      <w:r w:rsidRPr="009F60AD">
        <w:rPr>
          <w:rFonts w:ascii=".SFUI-Regular" w:eastAsia="Times New Roman" w:hAnsi=".SFUI-Regular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.SFUI-Regular" w:eastAsia="Times New Roman" w:hAnsi=".SFUI-Regular" w:cs="Times New Roman"/>
          <w:color w:val="000000"/>
          <w:sz w:val="28"/>
          <w:szCs w:val="28"/>
          <w:lang w:eastAsia="ru-RU"/>
        </w:rPr>
        <w:t>- заступник голови «</w:t>
      </w:r>
      <w:r w:rsidRPr="009F60AD">
        <w:rPr>
          <w:rFonts w:ascii=".SFUI-Regular" w:eastAsia="Times New Roman" w:hAnsi=".SFUI-Regular" w:cs="Times New Roman"/>
          <w:color w:val="000000"/>
          <w:sz w:val="28"/>
          <w:szCs w:val="28"/>
          <w:lang w:eastAsia="ru-RU"/>
        </w:rPr>
        <w:t xml:space="preserve">Всеукраїнської профспілки працівників музичної індустрії», правозахисник. </w:t>
      </w:r>
    </w:p>
    <w:p w14:paraId="757D4256" w14:textId="77777777" w:rsidR="00A321EF" w:rsidRPr="009F60AD" w:rsidRDefault="00A321EF" w:rsidP="00A321EF">
      <w:pPr>
        <w:pStyle w:val="a5"/>
        <w:numPr>
          <w:ilvl w:val="0"/>
          <w:numId w:val="16"/>
        </w:numPr>
        <w:shd w:val="clear" w:color="auto" w:fill="FFFFFF"/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AD">
        <w:rPr>
          <w:rFonts w:ascii="Times New Roman" w:hAnsi="Times New Roman" w:cs="Times New Roman"/>
          <w:b/>
          <w:sz w:val="28"/>
          <w:szCs w:val="28"/>
        </w:rPr>
        <w:t>Марія Проскуріна</w:t>
      </w:r>
      <w:r w:rsidRPr="009F60AD">
        <w:rPr>
          <w:rFonts w:ascii="Times New Roman" w:hAnsi="Times New Roman" w:cs="Times New Roman"/>
          <w:sz w:val="28"/>
          <w:szCs w:val="28"/>
        </w:rPr>
        <w:t xml:space="preserve"> - доктор економічних наук України, професор кафедри івент-менеджменту Київського університету культури, перший заступник голови Ради молодих вчених при Міністерстві культури України, економіст – аналітик. Співрозробник проекту «Державна цільова програма підтримки та розвитку народних художніх промислів». Учасник проекту «Культурні і креативні індустрії в Україні: сучас</w:t>
      </w:r>
      <w:r>
        <w:rPr>
          <w:rFonts w:ascii="Times New Roman" w:hAnsi="Times New Roman" w:cs="Times New Roman"/>
          <w:sz w:val="28"/>
          <w:szCs w:val="28"/>
        </w:rPr>
        <w:t xml:space="preserve">ний стан, потреби та тенденції». </w:t>
      </w:r>
    </w:p>
    <w:p w14:paraId="50E4DEFD" w14:textId="66DFA6A4" w:rsidR="007C60CC" w:rsidRPr="006D5210" w:rsidRDefault="007C60CC" w:rsidP="001103AE">
      <w:pPr>
        <w:pStyle w:val="2"/>
        <w:ind w:left="-567"/>
        <w:rPr>
          <w:lang w:val="uk-UA"/>
        </w:rPr>
      </w:pPr>
      <w:r>
        <w:rPr>
          <w:lang w:val="uk-UA"/>
        </w:rPr>
        <w:t>модератори форуму:</w:t>
      </w:r>
    </w:p>
    <w:p w14:paraId="44DF5476" w14:textId="65E23CA2" w:rsidR="007C60CC" w:rsidRDefault="007C60CC" w:rsidP="00EA3B66">
      <w:pPr>
        <w:pStyle w:val="a5"/>
        <w:numPr>
          <w:ilvl w:val="0"/>
          <w:numId w:val="14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Олена Чайковська </w:t>
      </w:r>
      <w:r w:rsidRPr="007C60CC">
        <w:rPr>
          <w:rFonts w:ascii="Times New Roman" w:hAnsi="Times New Roman" w:cs="Times New Roman"/>
          <w:sz w:val="28"/>
          <w:szCs w:val="28"/>
          <w:lang w:val="uk-UA"/>
        </w:rPr>
        <w:t xml:space="preserve">- декан факультету дистанційного навчання </w:t>
      </w:r>
      <w:proofErr w:type="spellStart"/>
      <w:r w:rsidRPr="007C60CC">
        <w:rPr>
          <w:rFonts w:ascii="Times New Roman" w:hAnsi="Times New Roman" w:cs="Times New Roman"/>
          <w:sz w:val="28"/>
          <w:szCs w:val="28"/>
          <w:lang w:val="uk-UA"/>
        </w:rPr>
        <w:t>КНУКіМ</w:t>
      </w:r>
      <w:proofErr w:type="spellEnd"/>
      <w:r w:rsidRPr="007C60CC">
        <w:rPr>
          <w:rFonts w:ascii="Times New Roman" w:hAnsi="Times New Roman" w:cs="Times New Roman"/>
          <w:sz w:val="28"/>
          <w:szCs w:val="28"/>
          <w:lang w:val="uk-UA"/>
        </w:rPr>
        <w:t xml:space="preserve">, Голова правління ГС «СТЕМ-коаліція України», </w:t>
      </w:r>
      <w:proofErr w:type="spellStart"/>
      <w:r w:rsidRPr="007C60CC">
        <w:rPr>
          <w:rFonts w:ascii="Times New Roman" w:hAnsi="Times New Roman" w:cs="Times New Roman"/>
          <w:sz w:val="28"/>
          <w:szCs w:val="28"/>
          <w:lang w:val="uk-UA"/>
        </w:rPr>
        <w:t>віцепрезидент</w:t>
      </w:r>
      <w:proofErr w:type="spellEnd"/>
      <w:r w:rsidRPr="007C60CC">
        <w:rPr>
          <w:rFonts w:ascii="Times New Roman" w:hAnsi="Times New Roman" w:cs="Times New Roman"/>
          <w:sz w:val="28"/>
          <w:szCs w:val="28"/>
          <w:lang w:val="uk-UA"/>
        </w:rPr>
        <w:t xml:space="preserve"> ВГО «Українська асоціація фахівців інформаційних технологій», менеджер проекту Еразмус+ </w:t>
      </w:r>
      <w:proofErr w:type="spellStart"/>
      <w:r w:rsidRPr="007C60CC">
        <w:rPr>
          <w:rFonts w:ascii="Times New Roman" w:hAnsi="Times New Roman" w:cs="Times New Roman"/>
          <w:sz w:val="28"/>
          <w:szCs w:val="28"/>
          <w:lang w:val="uk-UA"/>
        </w:rPr>
        <w:t>dComFra</w:t>
      </w:r>
      <w:proofErr w:type="spellEnd"/>
      <w:r w:rsidRPr="007C60C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7C60CC">
        <w:rPr>
          <w:rFonts w:ascii="Times New Roman" w:hAnsi="Times New Roman" w:cs="Times New Roman"/>
          <w:sz w:val="28"/>
          <w:szCs w:val="28"/>
          <w:lang w:val="uk-UA"/>
        </w:rPr>
        <w:t>КНУКіМ</w:t>
      </w:r>
      <w:proofErr w:type="spellEnd"/>
      <w:r w:rsidRPr="007C60CC">
        <w:rPr>
          <w:rFonts w:ascii="Times New Roman" w:hAnsi="Times New Roman" w:cs="Times New Roman"/>
          <w:sz w:val="28"/>
          <w:szCs w:val="28"/>
          <w:lang w:val="uk-UA"/>
        </w:rPr>
        <w:t>, голова Робочої групи Комітету з питань освіти Української Федерації інформатики.</w:t>
      </w:r>
    </w:p>
    <w:p w14:paraId="333D0891" w14:textId="3BA99BE3" w:rsidR="00EC2B37" w:rsidRPr="007C60CC" w:rsidRDefault="006B4BEC" w:rsidP="00EA3B66">
      <w:pPr>
        <w:pStyle w:val="a5"/>
        <w:numPr>
          <w:ilvl w:val="0"/>
          <w:numId w:val="14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83A">
        <w:rPr>
          <w:rStyle w:val="ab"/>
          <w:rFonts w:ascii="Times New Roman" w:hAnsi="Times New Roman" w:cs="Times New Roman"/>
          <w:sz w:val="28"/>
          <w:szCs w:val="28"/>
          <w:lang w:val="uk-UA"/>
        </w:rPr>
        <w:t xml:space="preserve">Олена Тимошенко </w:t>
      </w:r>
      <w:r w:rsidRPr="002A683A">
        <w:rPr>
          <w:rFonts w:ascii="Times New Roman" w:hAnsi="Times New Roman" w:cs="Times New Roman"/>
          <w:sz w:val="28"/>
          <w:szCs w:val="28"/>
          <w:lang w:val="uk-UA"/>
        </w:rPr>
        <w:t xml:space="preserve">- професор КНУКІМ, </w:t>
      </w:r>
      <w:proofErr w:type="spellStart"/>
      <w:r w:rsidRPr="002A683A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2A683A">
        <w:rPr>
          <w:rFonts w:ascii="Times New Roman" w:hAnsi="Times New Roman" w:cs="Times New Roman"/>
          <w:sz w:val="28"/>
          <w:szCs w:val="28"/>
          <w:lang w:val="uk-UA"/>
        </w:rPr>
        <w:t>., фахівець у сфері економічної безпеки, організатор освітньої платформи «</w:t>
      </w:r>
      <w:r w:rsidRPr="002A683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2A683A">
        <w:rPr>
          <w:rFonts w:ascii="Times New Roman" w:eastAsia="Times New Roman" w:hAnsi="Times New Roman" w:cs="Times New Roman"/>
          <w:sz w:val="28"/>
          <w:szCs w:val="28"/>
          <w:lang w:val="en-US"/>
        </w:rPr>
        <w:t>PEOPLE</w:t>
      </w:r>
      <w:r w:rsidRPr="002A683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7B36D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F50EB5C" w14:textId="135942FA" w:rsidR="00526BE6" w:rsidRPr="00A26947" w:rsidRDefault="00526BE6" w:rsidP="001103AE">
      <w:pPr>
        <w:pStyle w:val="2"/>
        <w:ind w:left="-567"/>
        <w:rPr>
          <w:lang w:val="uk-UA"/>
        </w:rPr>
      </w:pPr>
      <w:r>
        <w:rPr>
          <w:lang w:val="uk-UA"/>
        </w:rPr>
        <w:t>Організатор</w:t>
      </w:r>
      <w:r w:rsidR="009A7BD3">
        <w:rPr>
          <w:lang w:val="uk-UA"/>
        </w:rPr>
        <w:t>и</w:t>
      </w:r>
      <w:r>
        <w:rPr>
          <w:lang w:val="uk-UA"/>
        </w:rPr>
        <w:t xml:space="preserve"> </w:t>
      </w:r>
      <w:r w:rsidR="009A7BD3">
        <w:rPr>
          <w:lang w:val="uk-UA"/>
        </w:rPr>
        <w:t>та партнери форуму</w:t>
      </w:r>
      <w:r w:rsidRPr="00A26947">
        <w:rPr>
          <w:lang w:val="uk-UA"/>
        </w:rPr>
        <w:t>:</w:t>
      </w:r>
    </w:p>
    <w:p w14:paraId="5C2E10A7" w14:textId="77777777" w:rsidR="00DD477C" w:rsidRDefault="00332F2A" w:rsidP="00DD477C">
      <w:pPr>
        <w:spacing w:before="0" w:after="0"/>
        <w:ind w:left="-567"/>
        <w:jc w:val="both"/>
        <w:rPr>
          <w:lang w:val="uk-UA"/>
        </w:rPr>
      </w:pPr>
      <w:bookmarkStart w:id="0" w:name="_Hlk84796908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 Форуму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спільною ініціативою освітньої платформи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PEOPLE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ВГО «Українська асоціація фахівців інформаційних технологій», кафедра комп’ютерних наук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КНУКіМ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bookmarkEnd w:id="0"/>
    </w:p>
    <w:p w14:paraId="69765A90" w14:textId="233FA873" w:rsidR="00DD477C" w:rsidRPr="00DD477C" w:rsidRDefault="00DD477C" w:rsidP="00DD477C">
      <w:pPr>
        <w:spacing w:before="0" w:after="0"/>
        <w:ind w:left="-567"/>
        <w:jc w:val="both"/>
        <w:rPr>
          <w:lang w:val="uk-UA"/>
        </w:rPr>
      </w:pPr>
      <w:r w:rsidRPr="00682864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>Реєстрація обов’язкова за посиланням:</w:t>
      </w:r>
      <w:r w:rsidRPr="00682864">
        <w:rPr>
          <w:rFonts w:ascii="Times New Roman" w:hAnsi="Times New Roman" w:cs="Times New Roman"/>
          <w:sz w:val="24"/>
          <w:szCs w:val="24"/>
        </w:rPr>
        <w:t xml:space="preserve"> </w:t>
      </w:r>
      <w:r w:rsidRPr="00356362">
        <w:rPr>
          <w:rFonts w:ascii="Times New Roman" w:hAnsi="Times New Roman" w:cs="Times New Roman"/>
          <w:sz w:val="28"/>
          <w:szCs w:val="28"/>
          <w:shd w:val="clear" w:color="auto" w:fill="FFFFFF"/>
        </w:rPr>
        <w:t>https://forms.gle/f3CSGEtVJvsm71Ch9</w:t>
      </w:r>
    </w:p>
    <w:p w14:paraId="6CE8F290" w14:textId="77777777" w:rsidR="00DD477C" w:rsidRPr="00682864" w:rsidRDefault="00DD477C" w:rsidP="00DD477C">
      <w:pPr>
        <w:tabs>
          <w:tab w:val="left" w:pos="0"/>
        </w:tabs>
        <w:spacing w:before="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85834305"/>
      <w:r w:rsidRPr="0068286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Координатор Форуму: Тимошенко Олена - </w:t>
      </w:r>
      <w:proofErr w:type="spellStart"/>
      <w:r w:rsidRPr="0068286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д.е.н</w:t>
      </w:r>
      <w:proofErr w:type="spellEnd"/>
      <w:r w:rsidRPr="0068286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., професор КНУКІМ, засновник освітньої платформи «4PEOPLE», 0672648317.</w:t>
      </w:r>
      <w:bookmarkEnd w:id="1"/>
    </w:p>
    <w:p w14:paraId="3FAE6F74" w14:textId="77777777" w:rsidR="00DD477C" w:rsidRPr="0088734C" w:rsidRDefault="00DD477C" w:rsidP="00DD477C">
      <w:pPr>
        <w:tabs>
          <w:tab w:val="left" w:pos="0"/>
        </w:tabs>
        <w:spacing w:before="0" w:after="0" w:line="240" w:lineRule="auto"/>
        <w:ind w:left="-567"/>
        <w:jc w:val="both"/>
        <w:rPr>
          <w:rFonts w:ascii="Times New Roman" w:hAnsi="Times New Roman" w:cs="Times New Roman"/>
          <w:lang w:val="uk-UA"/>
        </w:rPr>
      </w:pPr>
    </w:p>
    <w:p w14:paraId="7E335557" w14:textId="0DFB3ADB" w:rsidR="00360F02" w:rsidRDefault="00360F02" w:rsidP="00616777">
      <w:pPr>
        <w:tabs>
          <w:tab w:val="left" w:pos="0"/>
        </w:tabs>
        <w:spacing w:before="0"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21F699C5" w14:textId="77777777" w:rsidR="00DD477C" w:rsidRPr="00356362" w:rsidRDefault="00D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477C" w:rsidRPr="0035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.SF U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4D0"/>
    <w:multiLevelType w:val="hybridMultilevel"/>
    <w:tmpl w:val="CD4A1C2E"/>
    <w:lvl w:ilvl="0" w:tplc="7276A352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53522"/>
    <w:multiLevelType w:val="hybridMultilevel"/>
    <w:tmpl w:val="CFEE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819"/>
    <w:multiLevelType w:val="hybridMultilevel"/>
    <w:tmpl w:val="6C6A9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3F58"/>
    <w:multiLevelType w:val="hybridMultilevel"/>
    <w:tmpl w:val="CE644E72"/>
    <w:lvl w:ilvl="0" w:tplc="1FE032B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E2B27"/>
    <w:multiLevelType w:val="hybridMultilevel"/>
    <w:tmpl w:val="576AFEC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0A2DE8"/>
    <w:multiLevelType w:val="hybridMultilevel"/>
    <w:tmpl w:val="D3867326"/>
    <w:lvl w:ilvl="0" w:tplc="8DE4E9CA">
      <w:start w:val="1"/>
      <w:numFmt w:val="decimal"/>
      <w:lvlText w:val="%1."/>
      <w:lvlJc w:val="left"/>
      <w:pPr>
        <w:ind w:left="12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17B64"/>
    <w:multiLevelType w:val="hybridMultilevel"/>
    <w:tmpl w:val="1A14C7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904CC"/>
    <w:multiLevelType w:val="hybridMultilevel"/>
    <w:tmpl w:val="42227016"/>
    <w:lvl w:ilvl="0" w:tplc="9E2A1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053CB"/>
    <w:multiLevelType w:val="multilevel"/>
    <w:tmpl w:val="BA6AE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8EF78B7"/>
    <w:multiLevelType w:val="hybridMultilevel"/>
    <w:tmpl w:val="AF60A2B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3748E2"/>
    <w:multiLevelType w:val="hybridMultilevel"/>
    <w:tmpl w:val="32E0082E"/>
    <w:lvl w:ilvl="0" w:tplc="FD7292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02124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02CDF"/>
    <w:multiLevelType w:val="hybridMultilevel"/>
    <w:tmpl w:val="332C903C"/>
    <w:lvl w:ilvl="0" w:tplc="71E25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F7CD7"/>
    <w:multiLevelType w:val="hybridMultilevel"/>
    <w:tmpl w:val="3228A0C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F6482C"/>
    <w:multiLevelType w:val="hybridMultilevel"/>
    <w:tmpl w:val="09463768"/>
    <w:lvl w:ilvl="0" w:tplc="1FE032B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2D65A8"/>
    <w:multiLevelType w:val="hybridMultilevel"/>
    <w:tmpl w:val="FB602DCA"/>
    <w:lvl w:ilvl="0" w:tplc="71E25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3576C"/>
    <w:multiLevelType w:val="hybridMultilevel"/>
    <w:tmpl w:val="EC8420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0"/>
  </w:num>
  <w:num w:numId="6">
    <w:abstractNumId w:val="15"/>
  </w:num>
  <w:num w:numId="7">
    <w:abstractNumId w:val="4"/>
  </w:num>
  <w:num w:numId="8">
    <w:abstractNumId w:val="9"/>
  </w:num>
  <w:num w:numId="9">
    <w:abstractNumId w:val="14"/>
  </w:num>
  <w:num w:numId="10">
    <w:abstractNumId w:val="12"/>
  </w:num>
  <w:num w:numId="11">
    <w:abstractNumId w:val="3"/>
  </w:num>
  <w:num w:numId="12">
    <w:abstractNumId w:val="11"/>
  </w:num>
  <w:num w:numId="13">
    <w:abstractNumId w:val="13"/>
  </w:num>
  <w:num w:numId="14">
    <w:abstractNumId w:val="7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CF"/>
    <w:rsid w:val="000251DB"/>
    <w:rsid w:val="0008440D"/>
    <w:rsid w:val="00097986"/>
    <w:rsid w:val="000E7DC9"/>
    <w:rsid w:val="001103AE"/>
    <w:rsid w:val="00132B7C"/>
    <w:rsid w:val="001547DD"/>
    <w:rsid w:val="00156008"/>
    <w:rsid w:val="001D5358"/>
    <w:rsid w:val="001E2453"/>
    <w:rsid w:val="00231FEF"/>
    <w:rsid w:val="002600AB"/>
    <w:rsid w:val="00261678"/>
    <w:rsid w:val="00267D75"/>
    <w:rsid w:val="00292DD4"/>
    <w:rsid w:val="002B2388"/>
    <w:rsid w:val="002D2175"/>
    <w:rsid w:val="002E412F"/>
    <w:rsid w:val="002E5054"/>
    <w:rsid w:val="00302716"/>
    <w:rsid w:val="00332F2A"/>
    <w:rsid w:val="00350F0E"/>
    <w:rsid w:val="0036020A"/>
    <w:rsid w:val="00360F02"/>
    <w:rsid w:val="003D632C"/>
    <w:rsid w:val="003E1E69"/>
    <w:rsid w:val="00403257"/>
    <w:rsid w:val="0040327B"/>
    <w:rsid w:val="004764B8"/>
    <w:rsid w:val="004776B6"/>
    <w:rsid w:val="004C4407"/>
    <w:rsid w:val="004D1469"/>
    <w:rsid w:val="00526BE6"/>
    <w:rsid w:val="00575997"/>
    <w:rsid w:val="005A0D23"/>
    <w:rsid w:val="005A7FB3"/>
    <w:rsid w:val="006047ED"/>
    <w:rsid w:val="00616777"/>
    <w:rsid w:val="0064407E"/>
    <w:rsid w:val="00646CE7"/>
    <w:rsid w:val="0069005F"/>
    <w:rsid w:val="006B4BEC"/>
    <w:rsid w:val="006C0DCB"/>
    <w:rsid w:val="006C5185"/>
    <w:rsid w:val="006D2F72"/>
    <w:rsid w:val="006E13D5"/>
    <w:rsid w:val="006E2D18"/>
    <w:rsid w:val="006F4C97"/>
    <w:rsid w:val="0071715E"/>
    <w:rsid w:val="00725B7E"/>
    <w:rsid w:val="00750E4C"/>
    <w:rsid w:val="007629CF"/>
    <w:rsid w:val="007B36D6"/>
    <w:rsid w:val="007C60CC"/>
    <w:rsid w:val="007E5285"/>
    <w:rsid w:val="00865AC6"/>
    <w:rsid w:val="00883F3E"/>
    <w:rsid w:val="008D0EA2"/>
    <w:rsid w:val="008F4796"/>
    <w:rsid w:val="009547D5"/>
    <w:rsid w:val="009A7BD3"/>
    <w:rsid w:val="009B4AAD"/>
    <w:rsid w:val="009C77A8"/>
    <w:rsid w:val="009E57DF"/>
    <w:rsid w:val="00A03316"/>
    <w:rsid w:val="00A068AC"/>
    <w:rsid w:val="00A321EF"/>
    <w:rsid w:val="00A36ACD"/>
    <w:rsid w:val="00A463D2"/>
    <w:rsid w:val="00A6150A"/>
    <w:rsid w:val="00A646B5"/>
    <w:rsid w:val="00A90DF0"/>
    <w:rsid w:val="00A929B1"/>
    <w:rsid w:val="00A94617"/>
    <w:rsid w:val="00AD5A9E"/>
    <w:rsid w:val="00B04E6F"/>
    <w:rsid w:val="00B05CA5"/>
    <w:rsid w:val="00B265A8"/>
    <w:rsid w:val="00B87C5F"/>
    <w:rsid w:val="00BF5F71"/>
    <w:rsid w:val="00C211E8"/>
    <w:rsid w:val="00C4430A"/>
    <w:rsid w:val="00C64926"/>
    <w:rsid w:val="00C873A9"/>
    <w:rsid w:val="00CF3723"/>
    <w:rsid w:val="00D26F31"/>
    <w:rsid w:val="00D31563"/>
    <w:rsid w:val="00DD477C"/>
    <w:rsid w:val="00DD4ED7"/>
    <w:rsid w:val="00E90192"/>
    <w:rsid w:val="00E90788"/>
    <w:rsid w:val="00E97096"/>
    <w:rsid w:val="00EA305D"/>
    <w:rsid w:val="00EA3B66"/>
    <w:rsid w:val="00EC2B37"/>
    <w:rsid w:val="00EE23BA"/>
    <w:rsid w:val="00EF33FF"/>
    <w:rsid w:val="00EF3884"/>
    <w:rsid w:val="00F53964"/>
    <w:rsid w:val="00F65489"/>
    <w:rsid w:val="00F766FD"/>
    <w:rsid w:val="00F93172"/>
    <w:rsid w:val="00FA0168"/>
    <w:rsid w:val="00FB0192"/>
    <w:rsid w:val="00FB27A9"/>
    <w:rsid w:val="00FB6D27"/>
    <w:rsid w:val="00FC560F"/>
    <w:rsid w:val="00FD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D9B26"/>
  <w15:chartTrackingRefBased/>
  <w15:docId w15:val="{72A76886-8D85-47E4-A748-C015D7E8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469"/>
  </w:style>
  <w:style w:type="paragraph" w:styleId="1">
    <w:name w:val="heading 1"/>
    <w:basedOn w:val="a"/>
    <w:next w:val="a"/>
    <w:link w:val="10"/>
    <w:uiPriority w:val="9"/>
    <w:qFormat/>
    <w:rsid w:val="00EA305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40" w:after="0"/>
      <w:outlineLvl w:val="0"/>
    </w:pPr>
    <w:rPr>
      <w:caps/>
      <w:color w:val="FFFFFF" w:themeColor="background1"/>
      <w:spacing w:val="15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305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46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46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46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46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46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46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46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8AC"/>
    <w:rPr>
      <w:color w:val="0000FF"/>
      <w:u w:val="single"/>
    </w:rPr>
  </w:style>
  <w:style w:type="character" w:styleId="a4">
    <w:name w:val="Emphasis"/>
    <w:uiPriority w:val="20"/>
    <w:qFormat/>
    <w:rsid w:val="004D1469"/>
    <w:rPr>
      <w:caps/>
      <w:color w:val="1F3763" w:themeColor="accent1" w:themeShade="7F"/>
      <w:spacing w:val="5"/>
    </w:rPr>
  </w:style>
  <w:style w:type="paragraph" w:styleId="a5">
    <w:name w:val="List Paragraph"/>
    <w:basedOn w:val="a"/>
    <w:uiPriority w:val="34"/>
    <w:qFormat/>
    <w:rsid w:val="00A068A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2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2B7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A305D"/>
    <w:rPr>
      <w:caps/>
      <w:color w:val="FFFFFF" w:themeColor="background1"/>
      <w:spacing w:val="15"/>
      <w:sz w:val="28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rsid w:val="00EA305D"/>
    <w:rPr>
      <w:caps/>
      <w:spacing w:val="15"/>
      <w:sz w:val="28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D1469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D1469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D1469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D1469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D1469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D146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D1469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4D1469"/>
    <w:rPr>
      <w:b/>
      <w:bCs/>
      <w:color w:val="2F5496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4D146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4D146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D146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a">
    <w:name w:val="Подзаголовок Знак"/>
    <w:basedOn w:val="a0"/>
    <w:link w:val="a9"/>
    <w:uiPriority w:val="11"/>
    <w:rsid w:val="004D1469"/>
    <w:rPr>
      <w:caps/>
      <w:color w:val="595959" w:themeColor="text1" w:themeTint="A6"/>
      <w:spacing w:val="10"/>
      <w:sz w:val="21"/>
      <w:szCs w:val="21"/>
    </w:rPr>
  </w:style>
  <w:style w:type="character" w:styleId="ab">
    <w:name w:val="Strong"/>
    <w:uiPriority w:val="22"/>
    <w:qFormat/>
    <w:rsid w:val="004D1469"/>
    <w:rPr>
      <w:b/>
      <w:bCs/>
    </w:rPr>
  </w:style>
  <w:style w:type="paragraph" w:styleId="ac">
    <w:name w:val="No Spacing"/>
    <w:uiPriority w:val="1"/>
    <w:qFormat/>
    <w:rsid w:val="004D146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D1469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D1469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D146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D1469"/>
    <w:rPr>
      <w:color w:val="4472C4" w:themeColor="accent1"/>
      <w:sz w:val="24"/>
      <w:szCs w:val="24"/>
    </w:rPr>
  </w:style>
  <w:style w:type="character" w:styleId="af">
    <w:name w:val="Subtle Emphasis"/>
    <w:uiPriority w:val="19"/>
    <w:qFormat/>
    <w:rsid w:val="004D1469"/>
    <w:rPr>
      <w:i/>
      <w:iCs/>
      <w:color w:val="1F3763" w:themeColor="accent1" w:themeShade="7F"/>
    </w:rPr>
  </w:style>
  <w:style w:type="character" w:styleId="af0">
    <w:name w:val="Intense Emphasis"/>
    <w:uiPriority w:val="21"/>
    <w:qFormat/>
    <w:rsid w:val="004D1469"/>
    <w:rPr>
      <w:b/>
      <w:bCs/>
      <w:caps/>
      <w:color w:val="1F3763" w:themeColor="accent1" w:themeShade="7F"/>
      <w:spacing w:val="10"/>
    </w:rPr>
  </w:style>
  <w:style w:type="character" w:styleId="af1">
    <w:name w:val="Subtle Reference"/>
    <w:uiPriority w:val="31"/>
    <w:qFormat/>
    <w:rsid w:val="004D1469"/>
    <w:rPr>
      <w:b/>
      <w:bCs/>
      <w:color w:val="4472C4" w:themeColor="accent1"/>
    </w:rPr>
  </w:style>
  <w:style w:type="character" w:styleId="af2">
    <w:name w:val="Intense Reference"/>
    <w:uiPriority w:val="32"/>
    <w:qFormat/>
    <w:rsid w:val="004D1469"/>
    <w:rPr>
      <w:b/>
      <w:bCs/>
      <w:i/>
      <w:iCs/>
      <w:caps/>
      <w:color w:val="4472C4" w:themeColor="accent1"/>
    </w:rPr>
  </w:style>
  <w:style w:type="character" w:styleId="af3">
    <w:name w:val="Book Title"/>
    <w:uiPriority w:val="33"/>
    <w:qFormat/>
    <w:rsid w:val="004D1469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4D1469"/>
    <w:pPr>
      <w:outlineLvl w:val="9"/>
    </w:pPr>
  </w:style>
  <w:style w:type="paragraph" w:styleId="af5">
    <w:name w:val="Normal (Web)"/>
    <w:basedOn w:val="a"/>
    <w:uiPriority w:val="99"/>
    <w:unhideWhenUsed/>
    <w:rsid w:val="00C6492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15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jetaccelerator/?eid=ARCWqRVZ4B4sYeVEajdxMlkTKkdel0yBRzfBdvkVsqwM1heCRco8H_Hj5Tglrxm64B9ZI3RWhav8cS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51C8C-3B4A-4F98-AF2D-E6825C6C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713</Words>
  <Characters>5269</Characters>
  <Application>Microsoft Office Word</Application>
  <DocSecurity>0</DocSecurity>
  <Lines>107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Олена Тимошенко</cp:lastModifiedBy>
  <cp:revision>92</cp:revision>
  <dcterms:created xsi:type="dcterms:W3CDTF">2021-09-27T17:48:00Z</dcterms:created>
  <dcterms:modified xsi:type="dcterms:W3CDTF">2024-08-26T08:43:00Z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197b3ae6d262712dd7326de858982aa2c52db0f0a55632889b049642c34a450f</vt:lpwstr>
  </property>
</Properties>
</file>