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192" w:lineRule="auto"/>
        <w:jc w:val="center"/>
        <w:rPr>
          <w:rFonts w:ascii="Calibri" w:cs="Calibri" w:eastAsia="Calibri" w:hAnsi="Calibri"/>
          <w:b w:val="1"/>
          <w:smallCaps w:val="1"/>
          <w:color w:val="4472c4"/>
          <w:sz w:val="56"/>
          <w:szCs w:val="56"/>
        </w:rPr>
      </w:pPr>
      <w:r w:rsidDel="00000000" w:rsidR="00000000" w:rsidRPr="00000000">
        <w:rPr>
          <w:rFonts w:ascii="Calibri" w:cs="Calibri" w:eastAsia="Calibri" w:hAnsi="Calibri"/>
          <w:b w:val="1"/>
          <w:smallCaps w:val="1"/>
          <w:color w:val="4472c4"/>
          <w:sz w:val="56"/>
          <w:szCs w:val="56"/>
          <w:rtl w:val="0"/>
        </w:rPr>
        <w:t xml:space="preserve">ФОРУМ</w:t>
      </w:r>
    </w:p>
    <w:p w:rsidR="00000000" w:rsidDel="00000000" w:rsidP="00000000" w:rsidRDefault="00000000" w:rsidRPr="00000000" w14:paraId="00000002">
      <w:pPr>
        <w:spacing w:after="0" w:line="192" w:lineRule="auto"/>
        <w:jc w:val="center"/>
        <w:rPr>
          <w:rFonts w:ascii="Arial Black" w:cs="Arial Black" w:eastAsia="Arial Black" w:hAnsi="Arial Black"/>
          <w:b w:val="1"/>
          <w:smallCaps w:val="1"/>
          <w:color w:val="4472c4"/>
          <w:sz w:val="52"/>
          <w:szCs w:val="52"/>
        </w:rPr>
      </w:pPr>
      <w:sdt>
        <w:sdtPr>
          <w:tag w:val="goog_rdk_0"/>
        </w:sdtPr>
        <w:sdtContent>
          <w:r w:rsidDel="00000000" w:rsidR="00000000" w:rsidRPr="00000000">
            <w:rPr>
              <w:rFonts w:ascii="Arial" w:cs="Arial" w:eastAsia="Arial" w:hAnsi="Arial"/>
              <w:b w:val="1"/>
              <w:smallCaps w:val="1"/>
              <w:color w:val="4472c4"/>
              <w:sz w:val="52"/>
              <w:szCs w:val="52"/>
              <w:rtl w:val="0"/>
            </w:rPr>
            <w:t xml:space="preserve">ІНКЛЮЗІЯ: </w:t>
          </w:r>
        </w:sdtContent>
      </w:sdt>
    </w:p>
    <w:p w:rsidR="00000000" w:rsidDel="00000000" w:rsidP="00000000" w:rsidRDefault="00000000" w:rsidRPr="00000000" w14:paraId="00000003">
      <w:pPr>
        <w:spacing w:after="0" w:line="192" w:lineRule="auto"/>
        <w:jc w:val="center"/>
        <w:rPr>
          <w:rFonts w:ascii="Calibri" w:cs="Calibri" w:eastAsia="Calibri" w:hAnsi="Calibri"/>
          <w:b w:val="1"/>
          <w:smallCaps w:val="1"/>
          <w:color w:val="4472c4"/>
          <w:sz w:val="56"/>
          <w:szCs w:val="56"/>
        </w:rPr>
      </w:pPr>
      <w:sdt>
        <w:sdtPr>
          <w:tag w:val="goog_rdk_1"/>
        </w:sdtPr>
        <w:sdtContent>
          <w:r w:rsidDel="00000000" w:rsidR="00000000" w:rsidRPr="00000000">
            <w:rPr>
              <w:rFonts w:ascii="Arial" w:cs="Arial" w:eastAsia="Arial" w:hAnsi="Arial"/>
              <w:b w:val="1"/>
              <w:smallCaps w:val="1"/>
              <w:color w:val="4472c4"/>
              <w:sz w:val="52"/>
              <w:szCs w:val="52"/>
              <w:rtl w:val="0"/>
            </w:rPr>
            <w:t xml:space="preserve">ЖИТТЯ БЕЗ БАР’ЄРІВ 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hd w:fill="f9f9f9" w:val="clear"/>
        <w:spacing w:after="0" w:line="192" w:lineRule="auto"/>
        <w:jc w:val="center"/>
        <w:rPr>
          <w:rFonts w:ascii="Times New Roman" w:cs="Times New Roman" w:eastAsia="Times New Roman" w:hAnsi="Times New Roman"/>
          <w:b w:val="1"/>
          <w:color w:val="4472c4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4472c4"/>
          <w:sz w:val="28"/>
          <w:szCs w:val="28"/>
          <w:rtl w:val="0"/>
        </w:rPr>
        <w:t xml:space="preserve">22 травня 2025 року, 18:00-21:00, м. Київ, ZOOM</w:t>
      </w:r>
    </w:p>
    <w:p w:rsidR="00000000" w:rsidDel="00000000" w:rsidP="00000000" w:rsidRDefault="00000000" w:rsidRPr="00000000" w14:paraId="00000005">
      <w:pPr>
        <w:pBdr>
          <w:top w:color="4472c4" w:space="0" w:sz="24" w:val="single"/>
          <w:left w:color="4472c4" w:space="0" w:sz="24" w:val="single"/>
          <w:bottom w:color="4472c4" w:space="0" w:sz="24" w:val="single"/>
          <w:right w:color="4472c4" w:space="0" w:sz="24" w:val="single"/>
        </w:pBdr>
        <w:shd w:fill="4472c4" w:val="clear"/>
        <w:spacing w:after="0" w:line="240" w:lineRule="auto"/>
        <w:jc w:val="center"/>
        <w:rPr>
          <w:rFonts w:ascii="Times New Roman" w:cs="Times New Roman" w:eastAsia="Times New Roman" w:hAnsi="Times New Roman"/>
          <w:smallCaps w:val="1"/>
          <w:color w:val="ffffff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color w:val="ffffff"/>
          <w:sz w:val="28"/>
          <w:szCs w:val="28"/>
          <w:rtl w:val="0"/>
        </w:rPr>
        <w:t xml:space="preserve">ЗАГАЛЬНА ІНФОРМАЦІЯ ТА АКТУАЛЬНІСТЬ ФОРУМУ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120" w:line="240" w:lineRule="auto"/>
        <w:ind w:left="4678" w:firstLine="0"/>
        <w:jc w:val="both"/>
        <w:rPr>
          <w:rFonts w:ascii="Times New Roman" w:cs="Times New Roman" w:eastAsia="Times New Roman" w:hAnsi="Times New Roman"/>
          <w:i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«Інклюзія – це не милосердя, а право кожної людини бути частиною світу без обмежень і стін» </w:t>
      </w:r>
    </w:p>
    <w:p w:rsidR="00000000" w:rsidDel="00000000" w:rsidP="00000000" w:rsidRDefault="00000000" w:rsidRPr="00000000" w14:paraId="00000008">
      <w:pPr>
        <w:spacing w:after="120" w:line="240" w:lineRule="auto"/>
        <w:ind w:left="4678" w:firstLine="0"/>
        <w:jc w:val="both"/>
        <w:rPr>
          <w:rFonts w:ascii="Times New Roman" w:cs="Times New Roman" w:eastAsia="Times New Roman" w:hAnsi="Times New Roman"/>
          <w:i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«Інклюзія – це не про особливі умови для особливих людей. Це про світ, у якому кожен має місце, де його цінують, чують і розуміють»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Сучасні суспільні трансформації, що відбуваються в Україні, зумовлюють необхідність переосмислення концепції інклюзії та безбар’єрного простору. В умовах постійного соціально-економічного розвитку та наслідків збройного конфлікту спостерігається значне зростання кількості осіб із інвалідністю, що вимагає адаптації освітніх, соціальних та інфраструктурних систем до потреб усіх громадян без винятку.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За статистичними даними, станом на 2022 рік в Україні проживало близько 2,7 мільйона осіб із інвалідністю, а внаслідок війни цей показник зріс щонайменше на 10%. Окрім цього, у сфері освіти за останні роки спостерігається динамічне зростання кількості дітей, які навчаються за інклюзивною моделлю, що свідчить про поступову інтеграцію принципів рівного доступу до освіти.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Станом на початок 2023 року інклюзивне навчання було організовано для 35 тисяч учнів, працювало понад 25 тисяч інклюзивних класів. Для порівняння, п’ять років тому в інклюзивних класах навчалось вдесятеро менше дітей, ніж сьогодні.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Водночас існує низка системних викликів, пов’язаних із забезпеченням якісної інклюзивної освіти, створенням універсального дизайну громадського простору, працевлаштуванням осіб із інвалідністю та подоланням соціальних стереотипів.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Форум спрямований на аналіз викликів і перспектив розвитку інклюзивного суспільства, обговорення сучасних тенденцій у впровадженні інклюзивних підходів в освіті, а також вироблення ефективних механізмів міжсекторної взаємодії. Проведення заходу дозволить розширити науковий і практичний дискурс щодо інклюзивності, сприятиме популяризації кращих світових практик та стане платформою для формування стратегічних напрямків державної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12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  <w:rtl w:val="0"/>
        </w:rPr>
        <w:t xml:space="preserve">Усі учасники Форуму отримують сертифікат про підвищення кваліфікації обсягом 6 годин (0,2 кредити ЄКТС), який відповідає всім вимогам законодавства, зокрема «Порядку підвищення кваліфікації педагогічних та науково-педагогічних працівників» від 21 серпня 2019 року №800, зі змінами, внесеними згідно з постановою Кабінету Міністрів України від 27 грудня 2019 року №1133).</w:t>
      </w:r>
    </w:p>
    <w:p w:rsidR="00000000" w:rsidDel="00000000" w:rsidP="00000000" w:rsidRDefault="00000000" w:rsidRPr="00000000" w14:paraId="0000000F">
      <w:pPr>
        <w:pBdr>
          <w:top w:color="4472c4" w:space="0" w:sz="24" w:val="single"/>
          <w:left w:color="4472c4" w:space="0" w:sz="24" w:val="single"/>
          <w:bottom w:color="4472c4" w:space="0" w:sz="24" w:val="single"/>
          <w:right w:color="4472c4" w:space="0" w:sz="24" w:val="single"/>
        </w:pBdr>
        <w:shd w:fill="4472c4" w:val="clear"/>
        <w:spacing w:after="0" w:before="360" w:line="276" w:lineRule="auto"/>
        <w:jc w:val="center"/>
        <w:rPr>
          <w:rFonts w:ascii="Times New Roman" w:cs="Times New Roman" w:eastAsia="Times New Roman" w:hAnsi="Times New Roman"/>
          <w:smallCaps w:val="1"/>
          <w:color w:val="ffffff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color w:val="ffffff"/>
          <w:sz w:val="28"/>
          <w:szCs w:val="28"/>
          <w:rtl w:val="0"/>
        </w:rPr>
        <w:t xml:space="preserve">МЕТА ФОРУМУ</w:t>
      </w:r>
    </w:p>
    <w:p w:rsidR="00000000" w:rsidDel="00000000" w:rsidP="00000000" w:rsidRDefault="00000000" w:rsidRPr="00000000" w14:paraId="00000010">
      <w:pPr>
        <w:spacing w:after="280" w:before="28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7ir9i0gyc6ac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Метою проведення форуму є дослідження актуальних питань, пов’язаних із впровадженням інноваційних методик інклюзивної освіти, адаптацією освітнього середовища до потреб осіб із особливими освітніми потребами та дослідженням ефективних стратегій соціальної інтеграції.</w:t>
      </w:r>
    </w:p>
    <w:p w:rsidR="00000000" w:rsidDel="00000000" w:rsidP="00000000" w:rsidRDefault="00000000" w:rsidRPr="00000000" w14:paraId="00000011">
      <w:pPr>
        <w:spacing w:after="280" w:before="28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Форум також сприятиме міждисциплінарному обміну досвідом між освітянами, науковцями та представниками громадського секторів задля формування безбар’єрного суспільства та забезпечення рівного доступу до якісної освіти для всіх громадян.</w:t>
      </w:r>
    </w:p>
    <w:p w:rsidR="00000000" w:rsidDel="00000000" w:rsidP="00000000" w:rsidRDefault="00000000" w:rsidRPr="00000000" w14:paraId="00000012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Місце проведення – платформа для відеозустрічей Zoom. Після Форуму надається сертифікат підвищення кваліфікації, доступ до відеозапису та презентацій спікерів.</w:t>
      </w:r>
    </w:p>
    <w:p w:rsidR="00000000" w:rsidDel="00000000" w:rsidP="00000000" w:rsidRDefault="00000000" w:rsidRPr="00000000" w14:paraId="00000013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50505"/>
          <w:sz w:val="24"/>
          <w:szCs w:val="24"/>
          <w:rtl w:val="0"/>
        </w:rPr>
        <w:t xml:space="preserve">Час проведення: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22 травня 2025 р., 18:00-21:00. </w:t>
      </w:r>
    </w:p>
    <w:p w:rsidR="00000000" w:rsidDel="00000000" w:rsidP="00000000" w:rsidRDefault="00000000" w:rsidRPr="00000000" w14:paraId="00000014">
      <w:pPr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Щоб додати подію у свій календар - перейдіть 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b w:val="1"/>
            <w:color w:val="1155cc"/>
            <w:sz w:val="24"/>
            <w:szCs w:val="24"/>
            <w:u w:val="single"/>
            <w:rtl w:val="0"/>
          </w:rPr>
          <w:t xml:space="preserve">за посиланням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color="4472c4" w:space="0" w:sz="24" w:val="single"/>
          <w:left w:color="4472c4" w:space="0" w:sz="24" w:val="single"/>
          <w:bottom w:color="4472c4" w:space="0" w:sz="24" w:val="single"/>
          <w:right w:color="4472c4" w:space="0" w:sz="24" w:val="single"/>
        </w:pBdr>
        <w:shd w:fill="4472c4" w:val="clear"/>
        <w:spacing w:after="0" w:before="360" w:line="276" w:lineRule="auto"/>
        <w:jc w:val="center"/>
        <w:rPr>
          <w:rFonts w:ascii="Times New Roman" w:cs="Times New Roman" w:eastAsia="Times New Roman" w:hAnsi="Times New Roman"/>
          <w:smallCaps w:val="1"/>
          <w:color w:val="ffffff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color w:val="ffffff"/>
          <w:sz w:val="28"/>
          <w:szCs w:val="28"/>
          <w:rtl w:val="0"/>
        </w:rPr>
        <w:t xml:space="preserve">ОСНОВНІ ПИТАННЯ ФОРУМУ:</w:t>
      </w:r>
    </w:p>
    <w:p w:rsidR="00000000" w:rsidDel="00000000" w:rsidP="00000000" w:rsidRDefault="00000000" w:rsidRPr="00000000" w14:paraId="00000016">
      <w:pPr>
        <w:pStyle w:val="Heading3"/>
        <w:numPr>
          <w:ilvl w:val="0"/>
          <w:numId w:val="1"/>
        </w:numPr>
        <w:spacing w:before="0" w:line="240" w:lineRule="auto"/>
        <w:ind w:left="425.19685039370086" w:hanging="425.19685039370086"/>
        <w:jc w:val="both"/>
        <w:rPr>
          <w:rFonts w:ascii="Times New Roman" w:cs="Times New Roman" w:eastAsia="Times New Roman" w:hAnsi="Times New Roman"/>
          <w:b w:val="0"/>
          <w:color w:val="000000"/>
        </w:rPr>
      </w:pPr>
      <w:bookmarkStart w:colFirst="0" w:colLast="0" w:name="_heading=h.oycdm2wlg1ad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rtl w:val="0"/>
        </w:rPr>
        <w:t xml:space="preserve">інноваційні методики та технології інклюзивного навчання;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5.19685039370086" w:right="0" w:hanging="425.1968503937008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психологічна складова в комплексній реабілітації; </w:t>
      </w:r>
    </w:p>
    <w:p w:rsidR="00000000" w:rsidDel="00000000" w:rsidP="00000000" w:rsidRDefault="00000000" w:rsidRPr="00000000" w14:paraId="00000018">
      <w:pPr>
        <w:pStyle w:val="Heading3"/>
        <w:numPr>
          <w:ilvl w:val="0"/>
          <w:numId w:val="1"/>
        </w:numPr>
        <w:spacing w:before="0" w:line="240" w:lineRule="auto"/>
        <w:ind w:left="425.19685039370086" w:hanging="425.19685039370086"/>
        <w:jc w:val="both"/>
        <w:rPr>
          <w:rFonts w:ascii="Times New Roman" w:cs="Times New Roman" w:eastAsia="Times New Roman" w:hAnsi="Times New Roman"/>
          <w:b w:val="0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rtl w:val="0"/>
        </w:rPr>
        <w:t xml:space="preserve">особливості управління інклюзивними програмами в Україні;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5.19685039370086" w:right="0" w:hanging="425.1968503937008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сучасні педагогічні підходи до роботи з дітьми з особливими освітніми потребами;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5.19685039370086" w:right="0" w:hanging="425.1968503937008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корекційно-розвиткові програми для дітей з особливими потребами;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5.19685039370086" w:right="0" w:hanging="425.1968503937008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технології та методи навчання для дітей з різними типами порушень (зору, слуху, опорно-рухового апарату тощо);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5.19685039370086" w:right="0" w:hanging="425.1968503937008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роль інклюзивно-ресурсних центрів у підтримці дітей з особливими освітніми потребами;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5.19685039370086" w:right="0" w:hanging="425.1968503937008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bookmarkStart w:colFirst="0" w:colLast="0" w:name="_heading=h.waj9hl2vg6x4" w:id="2"/>
      <w:bookmarkEnd w:id="2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соціальні проєкти та ініціативи, що сприяють розвитку інклюзії в освіті;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5.19685039370086" w:right="0" w:hanging="425.1968503937008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психологічна компетентність і стійкість освітян в процесі контакту з дітьми особливими освітніми потребами;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5.19685039370086" w:right="0" w:hanging="425.1968503937008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досвід зарубіжних країн та міжнародні стандарти інклюзії;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5.19685039370086" w:right="0" w:hanging="425.1968503937008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основні методи та підходи до інклюзивного навчання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5.19685039370086" w:right="0" w:hanging="425.1968503937008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інклюзивна освіта для людей із порушенням зору: про соціальний проект «Невидимі сторінки» - популяризація читання шрифтом Брайля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Bdr>
          <w:top w:color="d9e2f3" w:space="0" w:sz="24" w:val="single"/>
          <w:left w:color="d9e2f3" w:space="0" w:sz="24" w:val="single"/>
          <w:bottom w:color="d9e2f3" w:space="0" w:sz="24" w:val="single"/>
          <w:right w:color="d9e2f3" w:space="0" w:sz="24" w:val="single"/>
        </w:pBdr>
        <w:shd w:fill="d9e2f3" w:val="clear"/>
        <w:spacing w:after="0" w:before="100" w:line="276" w:lineRule="auto"/>
        <w:jc w:val="center"/>
        <w:rPr>
          <w:rFonts w:ascii="Times New Roman" w:cs="Times New Roman" w:eastAsia="Times New Roman" w:hAnsi="Times New Roman"/>
          <w:smallCap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1"/>
          <w:sz w:val="28"/>
          <w:szCs w:val="28"/>
          <w:rtl w:val="0"/>
        </w:rPr>
        <w:t xml:space="preserve">НАШІ СПІКЕРИ: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n94m4w8jt5q0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60" w:before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Ольга Пучина -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психолог, к. псих. наук, керівник Студії практичної психології «Персона», доцент кафедри практичної психології МДУ, член Національної психологічної асоціації (дивізіони психічного здоров’я, стресу і психологічної травми); нагороджена Орденом «За досягнення у галузі».</w:t>
      </w:r>
    </w:p>
    <w:p w:rsidR="00000000" w:rsidDel="00000000" w:rsidP="00000000" w:rsidRDefault="00000000" w:rsidRPr="00000000" w14:paraId="00000026">
      <w:pPr>
        <w:spacing w:after="60" w:before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Наталія Бовтрук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– кандидатка педагогічних наук, комунікаційна експертка сфери освіти, науки та інновацій, амбасадорка благодійної акції «Українським дітям - українську книгу», громадська діячка, волонтерка, експертка телеграм-каналу для підтримки та мотивації жінок «Подбай про себе», авторка інформаційного проєкту «Книги розмовляють», письменниця.</w:t>
      </w:r>
    </w:p>
    <w:p w:rsidR="00000000" w:rsidDel="00000000" w:rsidP="00000000" w:rsidRDefault="00000000" w:rsidRPr="00000000" w14:paraId="00000027">
      <w:pPr>
        <w:spacing w:after="60" w:before="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Оксана Хайдарова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-  кандидат педагогічних наук, автор корекційно-розвиткових програм для дітей з особливими потребами, засновниця ГО «Ексклюзивна Інклюзія».</w:t>
      </w:r>
    </w:p>
    <w:p w:rsidR="00000000" w:rsidDel="00000000" w:rsidP="00000000" w:rsidRDefault="00000000" w:rsidRPr="00000000" w14:paraId="00000028">
      <w:pPr>
        <w:spacing w:after="60" w:before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Лілія Пендус -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психологиня, консультантка у методі позитивної психотерапії, викладачка, науковиця.</w:t>
      </w:r>
    </w:p>
    <w:p w:rsidR="00000000" w:rsidDel="00000000" w:rsidP="00000000" w:rsidRDefault="00000000" w:rsidRPr="00000000" w14:paraId="00000029">
      <w:pPr>
        <w:spacing w:after="60" w:before="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Любов Кропачева —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логопед-дефектолог, дитячий нейропсихолог, бломберг – терапевт, керівник дитячого корекційного клубу «Марія»</w:t>
      </w:r>
    </w:p>
    <w:p w:rsidR="00000000" w:rsidDel="00000000" w:rsidP="00000000" w:rsidRDefault="00000000" w:rsidRPr="00000000" w14:paraId="0000002A">
      <w:pPr>
        <w:spacing w:after="60" w:before="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Михайло Бакалюк -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ветеран російсько-української війни, військовослужбовець 47 ОМБр “Маґура”, турист на протезі. </w:t>
      </w:r>
    </w:p>
    <w:p w:rsidR="00000000" w:rsidDel="00000000" w:rsidP="00000000" w:rsidRDefault="00000000" w:rsidRPr="00000000" w14:paraId="0000002B">
      <w:pPr>
        <w:spacing w:after="60" w:before="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Зоряна Ленів -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логопед, спеціальний психолог, арттерапевт, спеціаліст вищої категорії, кандидат педагогічних наук, доцент, засновниця та директор Міжнародного інституту інклюзії, фахівчиня в галузі інклюзії, Глова ГО «СМАРТ- Персона». </w:t>
      </w:r>
    </w:p>
    <w:p w:rsidR="00000000" w:rsidDel="00000000" w:rsidP="00000000" w:rsidRDefault="00000000" w:rsidRPr="00000000" w14:paraId="0000002C">
      <w:pPr>
        <w:spacing w:after="60" w:before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Модератори форуму:</w:t>
      </w:r>
    </w:p>
    <w:p w:rsidR="00000000" w:rsidDel="00000000" w:rsidP="00000000" w:rsidRDefault="00000000" w:rsidRPr="00000000" w14:paraId="0000002D">
      <w:pPr>
        <w:spacing w:after="60" w:before="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Олена Чайковська -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професорка, співзасновниця ГО «РОТАРІ Академія української культури та мистецтва», начальниця відділу міжнародних зв’язків КНУКіМ, голова правління ГС «СТЕМ-коаліція України», віцепрезидентка ВГО «УАФІТ».</w:t>
      </w:r>
    </w:p>
    <w:p w:rsidR="00000000" w:rsidDel="00000000" w:rsidP="00000000" w:rsidRDefault="00000000" w:rsidRPr="00000000" w14:paraId="0000002E">
      <w:pPr>
        <w:spacing w:after="60" w:before="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Олена Тимошенко -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засновниця освітньої платформи «4 People», членкиня жіночого об’єднання МБО «Доброта сердець», співзасновниця ГО «АСТРО», д.е.н., проф., модераторка та спікерка міжнародних та всеукраїнських Форумів.</w:t>
      </w:r>
    </w:p>
    <w:p w:rsidR="00000000" w:rsidDel="00000000" w:rsidP="00000000" w:rsidRDefault="00000000" w:rsidRPr="00000000" w14:paraId="0000002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hd w:fill="4472c4" w:val="clear"/>
        <w:spacing w:after="0" w:line="240" w:lineRule="auto"/>
        <w:ind w:left="-284" w:firstLine="284"/>
        <w:jc w:val="center"/>
        <w:rPr>
          <w:rFonts w:ascii="Times New Roman" w:cs="Times New Roman" w:eastAsia="Times New Roman" w:hAnsi="Times New Roman"/>
          <w:smallCaps w:val="1"/>
          <w:color w:val="ffffff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color w:val="ffffff"/>
          <w:sz w:val="28"/>
          <w:szCs w:val="28"/>
          <w:rtl w:val="0"/>
        </w:rPr>
        <w:t xml:space="preserve">ОРГАНІЗАТОРИ ТА ПАРТНЕРИ ФОРУМУ:</w:t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l5a6g3ylpvln" w:id="4"/>
      <w:bookmarkEnd w:id="4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Проведення Форуму є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спільною ініціативою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освітньої платформи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«4PEOPLE»,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Громадської організації «Агенція сталого розвитку та освітніх ініціатив», ДНУ «Інститут модернізації змісту освіти» МОН України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hd w:fill="4472c4" w:val="clear"/>
        <w:spacing w:after="0" w:line="240" w:lineRule="auto"/>
        <w:ind w:left="-284" w:firstLine="284"/>
        <w:jc w:val="center"/>
        <w:rPr>
          <w:rFonts w:ascii="Times New Roman" w:cs="Times New Roman" w:eastAsia="Times New Roman" w:hAnsi="Times New Roman"/>
          <w:smallCaps w:val="1"/>
          <w:color w:val="ffffff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color w:val="ffffff"/>
          <w:sz w:val="28"/>
          <w:szCs w:val="28"/>
          <w:rtl w:val="0"/>
        </w:rPr>
        <w:t xml:space="preserve">УМОВИ УЧАСТІ</w:t>
      </w:r>
    </w:p>
    <w:p w:rsidR="00000000" w:rsidDel="00000000" w:rsidP="00000000" w:rsidRDefault="00000000" w:rsidRPr="00000000" w14:paraId="00000034">
      <w:pPr>
        <w:spacing w:after="0" w:line="240" w:lineRule="auto"/>
        <w:jc w:val="both"/>
        <w:rPr>
          <w:rFonts w:ascii="Times New Roman" w:cs="Times New Roman" w:eastAsia="Times New Roman" w:hAnsi="Times New Roman"/>
          <w:i w:val="1"/>
          <w:color w:val="18191f"/>
          <w:sz w:val="24"/>
          <w:szCs w:val="24"/>
        </w:rPr>
      </w:pPr>
      <w:bookmarkStart w:colFirst="0" w:colLast="0" w:name="_heading=h.8g530udg8qdk" w:id="5"/>
      <w:bookmarkEnd w:id="5"/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Учасники Форуму мають можливість отримати сертифікат про підвищення кваліфікації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white"/>
          <w:rtl w:val="0"/>
        </w:rPr>
        <w:t xml:space="preserve"> обсягом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white"/>
          <w:rtl w:val="0"/>
        </w:rPr>
        <w:t xml:space="preserve">6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white"/>
          <w:rtl w:val="0"/>
        </w:rPr>
        <w:t xml:space="preserve">годин (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white"/>
          <w:rtl w:val="0"/>
        </w:rPr>
        <w:t xml:space="preserve">0,2 кредити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18191f"/>
          <w:sz w:val="24"/>
          <w:szCs w:val="24"/>
          <w:rtl w:val="0"/>
        </w:rPr>
        <w:t xml:space="preserve">ЄКТС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18191f"/>
          <w:sz w:val="24"/>
          <w:szCs w:val="24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, який відповідає всім вимогам законодавства, зокрема «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white"/>
          <w:rtl w:val="0"/>
        </w:rPr>
        <w:t xml:space="preserve">Порядку підвищення кваліфікації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white"/>
          <w:rtl w:val="0"/>
        </w:rPr>
        <w:t xml:space="preserve">педагогічних та науково-педагогічних працівників» від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18191f"/>
          <w:sz w:val="24"/>
          <w:szCs w:val="24"/>
          <w:rtl w:val="0"/>
        </w:rPr>
        <w:t xml:space="preserve">21 серпня 2019 року №800, зі змінами, внесеними згідно з постановою Кабінету Міністрів України від 27 грудня 2019 року №1133).</w:t>
      </w:r>
    </w:p>
    <w:p w:rsidR="00000000" w:rsidDel="00000000" w:rsidP="00000000" w:rsidRDefault="00000000" w:rsidRPr="00000000" w14:paraId="00000035">
      <w:pPr>
        <w:tabs>
          <w:tab w:val="left" w:leader="none" w:pos="0"/>
        </w:tabs>
        <w:spacing w:after="120" w:line="240" w:lineRule="auto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bookmarkStart w:colFirst="0" w:colLast="0" w:name="_heading=h.pghvaf1epgmx" w:id="6"/>
      <w:bookmarkEnd w:id="6"/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Координатор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Форуму: Тимошенко Олена - д.е.н., професор, засновник освітньої платформи «4PEOPLE», 0672648317.</w:t>
      </w:r>
    </w:p>
    <w:p w:rsidR="00000000" w:rsidDel="00000000" w:rsidP="00000000" w:rsidRDefault="00000000" w:rsidRPr="00000000" w14:paraId="00000036">
      <w:pPr>
        <w:tabs>
          <w:tab w:val="left" w:leader="none" w:pos="0"/>
        </w:tabs>
        <w:spacing w:after="120" w:line="240" w:lineRule="auto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Посилання на реєстрацію: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i w:val="1"/>
            <w:color w:val="1155cc"/>
            <w:sz w:val="24"/>
            <w:szCs w:val="24"/>
            <w:u w:val="single"/>
            <w:rtl w:val="0"/>
          </w:rPr>
          <w:t xml:space="preserve">https://forms.gle/gZJDCFbgAAJmTcfj8</w:t>
        </w:r>
      </w:hyperlink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7">
      <w:pPr>
        <w:tabs>
          <w:tab w:val="left" w:leader="none" w:pos="0"/>
        </w:tabs>
        <w:spacing w:after="12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Квитки за посиланням: 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i w:val="1"/>
            <w:color w:val="1155cc"/>
            <w:sz w:val="24"/>
            <w:szCs w:val="24"/>
            <w:u w:val="single"/>
            <w:rtl w:val="0"/>
          </w:rPr>
          <w:t xml:space="preserve">https://unklyuziya-zhyttya-bez-daryeriv-2025.ticketforevent.com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tabs>
          <w:tab w:val="left" w:leader="none" w:pos="0"/>
        </w:tabs>
        <w:spacing w:after="12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  <w:font w:name="Arial Black">
    <w:embedRegular w:fontKey="{00000000-0000-0000-0000-000000000000}" r:id="rId3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-UA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1f3863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</w:style>
  <w:style w:type="paragraph" w:styleId="1">
    <w:name w:val="heading 1"/>
    <w:basedOn w:val="a"/>
    <w:next w:val="a"/>
    <w:link w:val="10"/>
    <w:uiPriority w:val="9"/>
    <w:qFormat w:val="1"/>
    <w:rsid w:val="004C7C81"/>
    <w:pPr>
      <w:keepNext w:val="1"/>
      <w:keepLines w:val="1"/>
      <w:spacing w:after="0" w:before="240"/>
      <w:outlineLvl w:val="0"/>
    </w:pPr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paragraph" w:styleId="2">
    <w:name w:val="heading 2"/>
    <w:basedOn w:val="a"/>
    <w:link w:val="20"/>
    <w:uiPriority w:val="9"/>
    <w:qFormat w:val="1"/>
    <w:rsid w:val="008F23FF"/>
    <w:pPr>
      <w:spacing w:after="100" w:afterAutospacing="1" w:before="100" w:beforeAutospacing="1" w:line="240" w:lineRule="auto"/>
      <w:outlineLvl w:val="1"/>
    </w:pPr>
    <w:rPr>
      <w:rFonts w:ascii="Times New Roman" w:cs="Times New Roman" w:eastAsia="Times New Roman" w:hAnsi="Times New Roman"/>
      <w:b w:val="1"/>
      <w:bCs w:val="1"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 w:val="1"/>
    <w:unhideWhenUsed w:val="1"/>
    <w:qFormat w:val="1"/>
    <w:rsid w:val="00005F72"/>
    <w:pPr>
      <w:keepNext w:val="1"/>
      <w:keepLines w:val="1"/>
      <w:spacing w:after="0" w:before="40"/>
      <w:outlineLvl w:val="2"/>
    </w:pPr>
    <w:rPr>
      <w:rFonts w:asciiTheme="majorHAnsi" w:cstheme="majorBidi" w:eastAsiaTheme="majorEastAsia" w:hAnsiTheme="majorHAnsi"/>
      <w:color w:val="1f3763" w:themeColor="accent1" w:themeShade="00007F"/>
      <w:sz w:val="24"/>
      <w:szCs w:val="24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Normal (Web)"/>
    <w:basedOn w:val="a"/>
    <w:uiPriority w:val="99"/>
    <w:unhideWhenUsed w:val="1"/>
    <w:rsid w:val="0011285A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 w:val="1"/>
    <w:rsid w:val="0011285A"/>
    <w:rPr>
      <w:b w:val="1"/>
      <w:bCs w:val="1"/>
    </w:rPr>
  </w:style>
  <w:style w:type="character" w:styleId="a5">
    <w:name w:val="Hyperlink"/>
    <w:basedOn w:val="a0"/>
    <w:uiPriority w:val="99"/>
    <w:unhideWhenUsed w:val="1"/>
    <w:rsid w:val="009D7D76"/>
    <w:rPr>
      <w:color w:val="0000ff"/>
      <w:u w:val="single"/>
    </w:rPr>
  </w:style>
  <w:style w:type="paragraph" w:styleId="a6">
    <w:name w:val="List Paragraph"/>
    <w:basedOn w:val="a"/>
    <w:uiPriority w:val="34"/>
    <w:qFormat w:val="1"/>
    <w:rsid w:val="00E52F53"/>
    <w:pPr>
      <w:ind w:left="720"/>
      <w:contextualSpacing w:val="1"/>
    </w:pPr>
  </w:style>
  <w:style w:type="character" w:styleId="a7">
    <w:name w:val="Emphasis"/>
    <w:basedOn w:val="a0"/>
    <w:uiPriority w:val="20"/>
    <w:qFormat w:val="1"/>
    <w:rsid w:val="00EF63EB"/>
    <w:rPr>
      <w:i w:val="1"/>
      <w:iCs w:val="1"/>
    </w:rPr>
  </w:style>
  <w:style w:type="character" w:styleId="20" w:customStyle="1">
    <w:name w:val="Заголовок 2 Знак"/>
    <w:basedOn w:val="a0"/>
    <w:link w:val="2"/>
    <w:uiPriority w:val="9"/>
    <w:rsid w:val="008F23FF"/>
    <w:rPr>
      <w:rFonts w:ascii="Times New Roman" w:cs="Times New Roman" w:eastAsia="Times New Roman" w:hAnsi="Times New Roman"/>
      <w:b w:val="1"/>
      <w:bCs w:val="1"/>
      <w:sz w:val="36"/>
      <w:szCs w:val="36"/>
      <w:lang w:eastAsia="ru-RU"/>
    </w:rPr>
  </w:style>
  <w:style w:type="character" w:styleId="xt0psk2" w:customStyle="1">
    <w:name w:val="xt0psk2"/>
    <w:basedOn w:val="a0"/>
    <w:rsid w:val="008F23FF"/>
  </w:style>
  <w:style w:type="character" w:styleId="30" w:customStyle="1">
    <w:name w:val="Заголовок 3 Знак"/>
    <w:basedOn w:val="a0"/>
    <w:link w:val="3"/>
    <w:uiPriority w:val="9"/>
    <w:semiHidden w:val="1"/>
    <w:rsid w:val="00005F72"/>
    <w:rPr>
      <w:rFonts w:asciiTheme="majorHAnsi" w:cstheme="majorBidi" w:eastAsiaTheme="majorEastAsia" w:hAnsiTheme="majorHAnsi"/>
      <w:color w:val="1f3763" w:themeColor="accent1" w:themeShade="00007F"/>
      <w:sz w:val="24"/>
      <w:szCs w:val="24"/>
    </w:rPr>
  </w:style>
  <w:style w:type="paragraph" w:styleId="HTML">
    <w:name w:val="HTML Preformatted"/>
    <w:basedOn w:val="a"/>
    <w:link w:val="HTML0"/>
    <w:uiPriority w:val="99"/>
    <w:unhideWhenUsed w:val="1"/>
    <w:rsid w:val="00E6288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cs="Courier New" w:eastAsia="Times New Roman" w:hAnsi="Courier New"/>
      <w:sz w:val="20"/>
      <w:szCs w:val="20"/>
      <w:lang w:eastAsia="ru-RU"/>
    </w:rPr>
  </w:style>
  <w:style w:type="character" w:styleId="HTML0" w:customStyle="1">
    <w:name w:val="Стандартный HTML Знак"/>
    <w:basedOn w:val="a0"/>
    <w:link w:val="HTML"/>
    <w:uiPriority w:val="99"/>
    <w:rsid w:val="00E62886"/>
    <w:rPr>
      <w:rFonts w:ascii="Courier New" w:cs="Courier New" w:eastAsia="Times New Roman" w:hAnsi="Courier New"/>
      <w:sz w:val="20"/>
      <w:szCs w:val="20"/>
      <w:lang w:eastAsia="ru-RU"/>
    </w:rPr>
  </w:style>
  <w:style w:type="character" w:styleId="y2iqfc" w:customStyle="1">
    <w:name w:val="y2iqfc"/>
    <w:basedOn w:val="a0"/>
    <w:rsid w:val="00E62886"/>
  </w:style>
  <w:style w:type="character" w:styleId="xjp7ctv" w:customStyle="1">
    <w:name w:val="xjp7ctv"/>
    <w:basedOn w:val="a0"/>
    <w:rsid w:val="00DE0211"/>
  </w:style>
  <w:style w:type="character" w:styleId="10" w:customStyle="1">
    <w:name w:val="Заголовок 1 Знак"/>
    <w:basedOn w:val="a0"/>
    <w:link w:val="1"/>
    <w:uiPriority w:val="9"/>
    <w:rsid w:val="004C7C81"/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unklyuziya-zhyttya-bez-daryeriv-2025.ticketforevent.com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calendar.google.com/calendar/event?action=TEMPLATE&amp;tmeid=MWY4YnBudm51aGV0NGVtMTRmbnJhNjE4aTUgY2xhc3Nyb29tMTAyMDQ4ODU3NjY1NjYxMTM3NTEzQGc&amp;tmsrc=classroom102048857665661137513%40group.calendar.google.com" TargetMode="External"/><Relationship Id="rId8" Type="http://schemas.openxmlformats.org/officeDocument/2006/relationships/hyperlink" Target="https://forms.gle/gZJDCFbgAAJmTcfj8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Relationship Id="rId3" Type="http://schemas.openxmlformats.org/officeDocument/2006/relationships/font" Target="fonts/ArialBlack-regular.tt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kF9wcSWREaZKVlbUBZQi7ELoYIA==">CgMxLjAaHwoBMBIaChgIB0IUCgtBcmlhbCBCbGFjaxIFQXJpYWwaHwoBMRIaChgIB0IUCgtBcmlhbCBCbGFjaxIFQXJpYWwyDmguN2lyOWkwZ3ljNmFjMg5oLm95Y2RtMndsZzFhZDIOaC53YWo5aGwydmc2eDQyDmgubjk0bTR3OGp0NXEwMg5oLmw1YTZnM3lscHZsbjIOaC44ZzUzMHVkZzhxZGsyDmgucGdodmFmMWVwZ214OAByITE1cVV2V1V6SEUyaHdNVllFMUZZUUVZaDdTZHF2ZGkze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2024-03-29T15:01:00Z</dcterms:created>
  <dc:creator>Олена Тимошенко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2a54134b8985ac81ff45b358851019fb2380f36dd29da453b08ccf368ca49bd1</vt:lpwstr>
  </property>
</Properties>
</file>